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566EC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20DB5" w:rsidP="00520D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997" w:rsidRPr="00C17997" w:rsidRDefault="00C17997" w:rsidP="00C179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объекту недвижимости</w:t>
      </w:r>
    </w:p>
    <w:p w:rsidR="00393229" w:rsidRDefault="00393229" w:rsidP="00C17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Default="00393229" w:rsidP="00393229">
      <w:pPr>
        <w:tabs>
          <w:tab w:val="num" w:pos="426"/>
          <w:tab w:val="num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адресный ориентир объекту недвижимости на земельном участке  с кадастровым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676D">
        <w:rPr>
          <w:rFonts w:ascii="Times New Roman" w:eastAsia="Times New Roman" w:hAnsi="Times New Roman"/>
          <w:sz w:val="28"/>
          <w:szCs w:val="28"/>
          <w:lang w:eastAsia="ru-RU"/>
        </w:rPr>
        <w:t>43:11:420</w:t>
      </w:r>
      <w:r w:rsidR="00FD18BC" w:rsidRPr="0066676D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Pr="0066676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6676D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E67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bookmarkStart w:id="0" w:name="_GoBack"/>
      <w:r w:rsidR="0066676D" w:rsidRPr="0066676D">
        <w:rPr>
          <w:rFonts w:ascii="Times New Roman" w:eastAsia="Times New Roman" w:hAnsi="Times New Roman"/>
          <w:sz w:val="28"/>
          <w:szCs w:val="28"/>
          <w:lang w:eastAsia="ru-RU"/>
        </w:rPr>
        <w:t>4706</w:t>
      </w:r>
      <w:r w:rsidR="00B32D0F" w:rsidRPr="006667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FD18BC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A7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5566EC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6E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93229" w:rsidRDefault="00393229" w:rsidP="00393229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4E08CB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Default="00393229" w:rsidP="00393229"/>
    <w:p w:rsidR="00393229" w:rsidRDefault="00393229"/>
    <w:sectPr w:rsidR="0039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6676D"/>
    <w:rsid w:val="0068690C"/>
    <w:rsid w:val="00792123"/>
    <w:rsid w:val="007F2A52"/>
    <w:rsid w:val="00A73CD9"/>
    <w:rsid w:val="00B32D0F"/>
    <w:rsid w:val="00BF23FE"/>
    <w:rsid w:val="00BF74CC"/>
    <w:rsid w:val="00C17997"/>
    <w:rsid w:val="00CB4120"/>
    <w:rsid w:val="00CD0F82"/>
    <w:rsid w:val="00E675E8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1D69-2BFE-4004-AEE5-EFC2C769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27</cp:revision>
  <cp:lastPrinted>2023-04-18T06:52:00Z</cp:lastPrinted>
  <dcterms:created xsi:type="dcterms:W3CDTF">2018-10-30T06:14:00Z</dcterms:created>
  <dcterms:modified xsi:type="dcterms:W3CDTF">2023-04-18T07:00:00Z</dcterms:modified>
</cp:coreProperties>
</file>