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4F" w:rsidRDefault="00F0730A" w:rsidP="0051542C">
      <w:pPr>
        <w:pStyle w:val="2"/>
      </w:pPr>
      <w:r>
        <w:t xml:space="preserve">     </w:t>
      </w:r>
    </w:p>
    <w:p w:rsidR="0053344F" w:rsidRDefault="0053344F" w:rsidP="009B40E1">
      <w:pPr>
        <w:rPr>
          <w:sz w:val="28"/>
          <w:szCs w:val="28"/>
        </w:rPr>
      </w:pPr>
    </w:p>
    <w:p w:rsidR="00AF1BC1" w:rsidRPr="009B40E1" w:rsidRDefault="00F0730A" w:rsidP="009B40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BC1" w:rsidRPr="00AF1BC1">
        <w:rPr>
          <w:b/>
          <w:sz w:val="28"/>
          <w:szCs w:val="28"/>
        </w:rPr>
        <w:t>АДМИНИСТРАЦИЯ ПАСКИНСКОГО СЕЛЬСКОГ</w:t>
      </w:r>
      <w:r w:rsidR="00AF1BC1">
        <w:rPr>
          <w:b/>
          <w:sz w:val="28"/>
          <w:szCs w:val="28"/>
        </w:rPr>
        <w:t xml:space="preserve">О </w:t>
      </w:r>
      <w:r w:rsidR="00AF1BC1" w:rsidRPr="00AF1BC1">
        <w:rPr>
          <w:b/>
          <w:sz w:val="28"/>
          <w:szCs w:val="28"/>
        </w:rPr>
        <w:t>ПОСЕЛЕНИЯ</w:t>
      </w:r>
    </w:p>
    <w:p w:rsidR="00AF1BC1" w:rsidRPr="00AF1BC1" w:rsidRDefault="00AF1BC1" w:rsidP="00AF1BC1">
      <w:pPr>
        <w:autoSpaceDE w:val="0"/>
        <w:ind w:left="426" w:firstLine="294"/>
        <w:jc w:val="center"/>
        <w:rPr>
          <w:b/>
          <w:sz w:val="28"/>
          <w:szCs w:val="28"/>
        </w:rPr>
      </w:pPr>
      <w:r w:rsidRPr="00AF1BC1">
        <w:rPr>
          <w:b/>
          <w:sz w:val="28"/>
          <w:szCs w:val="28"/>
        </w:rPr>
        <w:t>КИЛЬМЕЗСКОГО РАЙОНА КИРОВСКОЙ ОБЛАСТИ</w:t>
      </w:r>
    </w:p>
    <w:p w:rsidR="00AF1BC1" w:rsidRPr="00AF1BC1" w:rsidRDefault="00AF1BC1" w:rsidP="00AF1BC1">
      <w:pPr>
        <w:autoSpaceDE w:val="0"/>
        <w:ind w:left="426" w:firstLine="294"/>
        <w:jc w:val="center"/>
        <w:rPr>
          <w:b/>
          <w:sz w:val="28"/>
          <w:szCs w:val="28"/>
        </w:rPr>
      </w:pPr>
    </w:p>
    <w:p w:rsidR="00AF1BC1" w:rsidRDefault="00AF1BC1" w:rsidP="00AF1BC1">
      <w:pPr>
        <w:autoSpaceDE w:val="0"/>
        <w:ind w:left="426" w:firstLine="294"/>
        <w:jc w:val="center"/>
        <w:rPr>
          <w:b/>
        </w:rPr>
      </w:pPr>
    </w:p>
    <w:p w:rsidR="00F0730A" w:rsidRDefault="00F0730A" w:rsidP="00F073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0730A" w:rsidRDefault="00F0730A" w:rsidP="00F0730A">
      <w:pPr>
        <w:tabs>
          <w:tab w:val="left" w:pos="7260"/>
        </w:tabs>
        <w:suppressAutoHyphens/>
        <w:rPr>
          <w:sz w:val="28"/>
          <w:szCs w:val="28"/>
          <w:lang w:eastAsia="ar-SA"/>
        </w:rPr>
      </w:pPr>
    </w:p>
    <w:p w:rsidR="00AF1BC1" w:rsidRDefault="0051542C" w:rsidP="00F512B3">
      <w:pPr>
        <w:pStyle w:val="1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02</w:t>
      </w:r>
      <w:r w:rsidR="00AF1BC1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  <w:r w:rsidR="00E67E79">
        <w:rPr>
          <w:rFonts w:ascii="Times New Roman" w:eastAsia="Times New Roman" w:hAnsi="Times New Roman" w:cs="Times New Roman"/>
          <w:b w:val="0"/>
          <w:bCs w:val="0"/>
          <w:color w:val="auto"/>
        </w:rPr>
        <w:t>0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3</w:t>
      </w:r>
      <w:r w:rsidR="00AF1BC1">
        <w:rPr>
          <w:rFonts w:ascii="Times New Roman" w:eastAsia="Times New Roman" w:hAnsi="Times New Roman" w:cs="Times New Roman"/>
          <w:b w:val="0"/>
          <w:bCs w:val="0"/>
          <w:color w:val="auto"/>
        </w:rPr>
        <w:t>.</w:t>
      </w:r>
      <w:r w:rsidR="00E67E79">
        <w:rPr>
          <w:rFonts w:ascii="Times New Roman" w:eastAsia="Times New Roman" w:hAnsi="Times New Roman" w:cs="Times New Roman"/>
          <w:b w:val="0"/>
          <w:bCs w:val="0"/>
          <w:color w:val="auto"/>
        </w:rPr>
        <w:t>2</w:t>
      </w:r>
      <w:r w:rsidR="00AF1BC1">
        <w:rPr>
          <w:rFonts w:ascii="Times New Roman" w:eastAsia="Times New Roman" w:hAnsi="Times New Roman" w:cs="Times New Roman"/>
          <w:b w:val="0"/>
          <w:bCs w:val="0"/>
          <w:color w:val="auto"/>
        </w:rPr>
        <w:t>02</w:t>
      </w:r>
      <w:r w:rsidR="00E67E79">
        <w:rPr>
          <w:rFonts w:ascii="Times New Roman" w:eastAsia="Times New Roman" w:hAnsi="Times New Roman" w:cs="Times New Roman"/>
          <w:b w:val="0"/>
          <w:bCs w:val="0"/>
          <w:color w:val="auto"/>
        </w:rPr>
        <w:t>2</w:t>
      </w:r>
      <w:r w:rsidR="00AF1BC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                                                                                            </w:t>
      </w:r>
      <w:r w:rsidR="00E67E79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    </w:t>
      </w:r>
      <w:r w:rsidR="00AF1BC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№</w:t>
      </w:r>
      <w:r w:rsidR="009B40E1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color w:val="auto"/>
        </w:rPr>
        <w:t>14</w:t>
      </w:r>
    </w:p>
    <w:p w:rsidR="0091602D" w:rsidRDefault="0091602D" w:rsidP="0091602D"/>
    <w:p w:rsidR="0091602D" w:rsidRDefault="0091602D" w:rsidP="0091602D"/>
    <w:p w:rsidR="0091602D" w:rsidRPr="0091602D" w:rsidRDefault="0091602D" w:rsidP="0091602D"/>
    <w:p w:rsidR="0091602D" w:rsidRDefault="0095380D" w:rsidP="0091602D">
      <w:pPr>
        <w:jc w:val="center"/>
        <w:rPr>
          <w:b/>
          <w:sz w:val="28"/>
          <w:szCs w:val="28"/>
        </w:rPr>
      </w:pPr>
      <w:r>
        <w:t xml:space="preserve"> </w:t>
      </w:r>
      <w:r w:rsidR="0091602D">
        <w:rPr>
          <w:b/>
          <w:sz w:val="28"/>
          <w:szCs w:val="28"/>
        </w:rPr>
        <w:t xml:space="preserve">Об утверждении методики прогнозирования поступлений доходов бюджета </w:t>
      </w:r>
      <w:proofErr w:type="spellStart"/>
      <w:r w:rsidR="0091602D">
        <w:rPr>
          <w:b/>
          <w:sz w:val="28"/>
          <w:szCs w:val="28"/>
        </w:rPr>
        <w:t>Паскинского</w:t>
      </w:r>
      <w:proofErr w:type="spellEnd"/>
      <w:r w:rsidR="0091602D">
        <w:rPr>
          <w:b/>
          <w:sz w:val="28"/>
          <w:szCs w:val="28"/>
        </w:rPr>
        <w:t xml:space="preserve"> сельского поселения </w:t>
      </w:r>
    </w:p>
    <w:p w:rsidR="0091602D" w:rsidRDefault="0091602D" w:rsidP="0091602D">
      <w:pPr>
        <w:jc w:val="center"/>
        <w:rPr>
          <w:b/>
          <w:color w:val="000000"/>
          <w:sz w:val="28"/>
          <w:szCs w:val="28"/>
        </w:rPr>
      </w:pPr>
    </w:p>
    <w:p w:rsidR="0091602D" w:rsidRDefault="0091602D" w:rsidP="0091602D">
      <w:pPr>
        <w:jc w:val="center"/>
        <w:rPr>
          <w:b/>
          <w:color w:val="000000"/>
          <w:sz w:val="28"/>
          <w:szCs w:val="28"/>
        </w:rPr>
      </w:pPr>
    </w:p>
    <w:p w:rsidR="0091602D" w:rsidRPr="00A85B21" w:rsidRDefault="0091602D" w:rsidP="0091602D">
      <w:pPr>
        <w:tabs>
          <w:tab w:val="left" w:pos="1701"/>
          <w:tab w:val="left" w:pos="5245"/>
        </w:tabs>
        <w:ind w:firstLine="851"/>
        <w:jc w:val="both"/>
        <w:rPr>
          <w:sz w:val="28"/>
          <w:szCs w:val="28"/>
        </w:rPr>
      </w:pPr>
      <w:r w:rsidRPr="008E383D">
        <w:rPr>
          <w:sz w:val="28"/>
          <w:szCs w:val="28"/>
        </w:rPr>
        <w:t xml:space="preserve">В </w:t>
      </w:r>
      <w:r w:rsidRPr="009D155F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пунктом 1 статьи 160.1 </w:t>
      </w:r>
      <w:r w:rsidRPr="00C6721C">
        <w:rPr>
          <w:sz w:val="28"/>
          <w:szCs w:val="28"/>
        </w:rPr>
        <w:t>Бюджетн</w:t>
      </w:r>
      <w:r>
        <w:rPr>
          <w:sz w:val="28"/>
          <w:szCs w:val="28"/>
        </w:rPr>
        <w:t>ого кодекса Российской Федерации, постановлением Правительства Российской Федерации от 23.06.2016 г. № 574 «Об общих требованиях к методике прогнозирования поступлений доходов в бюджеты бюджетной системы Российской Федерации», Положения о бюджетном процессе в муниципальном образовании «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поселение»,</w:t>
      </w:r>
      <w:r w:rsidRPr="009160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повышения объективности прогнозирования доходов бюджета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 сельского поселения </w:t>
      </w:r>
      <w:r w:rsidRPr="00180D20">
        <w:rPr>
          <w:b/>
          <w:sz w:val="28"/>
          <w:szCs w:val="28"/>
        </w:rPr>
        <w:t>ПОСТАНОВЛЯЕТ:</w:t>
      </w:r>
    </w:p>
    <w:p w:rsidR="0091602D" w:rsidRDefault="0091602D" w:rsidP="0091602D">
      <w:pPr>
        <w:jc w:val="center"/>
        <w:rPr>
          <w:b/>
          <w:color w:val="000000"/>
          <w:sz w:val="28"/>
          <w:szCs w:val="28"/>
        </w:rPr>
      </w:pPr>
    </w:p>
    <w:p w:rsidR="00316EB7" w:rsidRDefault="0091602D" w:rsidP="00316EB7">
      <w:pPr>
        <w:pStyle w:val="a5"/>
        <w:shd w:val="clear" w:color="auto" w:fill="FFFFFF"/>
        <w:spacing w:line="33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1602D">
        <w:rPr>
          <w:color w:val="000000"/>
          <w:sz w:val="28"/>
          <w:szCs w:val="28"/>
        </w:rPr>
        <w:t>1.</w:t>
      </w:r>
      <w:r w:rsidR="00F0730A" w:rsidRPr="00965603">
        <w:rPr>
          <w:color w:val="000000" w:themeColor="text1"/>
          <w:sz w:val="28"/>
          <w:szCs w:val="28"/>
        </w:rPr>
        <w:t>Утвердить</w:t>
      </w:r>
      <w:r>
        <w:rPr>
          <w:color w:val="000000" w:themeColor="text1"/>
          <w:sz w:val="28"/>
          <w:szCs w:val="28"/>
        </w:rPr>
        <w:t xml:space="preserve"> прилагаемую </w:t>
      </w:r>
      <w:r w:rsidR="00F0730A" w:rsidRPr="00965603">
        <w:rPr>
          <w:color w:val="000000" w:themeColor="text1"/>
          <w:sz w:val="28"/>
          <w:szCs w:val="28"/>
        </w:rPr>
        <w:t>методик</w:t>
      </w:r>
      <w:r w:rsidR="00A55121">
        <w:rPr>
          <w:color w:val="000000" w:themeColor="text1"/>
          <w:sz w:val="28"/>
          <w:szCs w:val="28"/>
        </w:rPr>
        <w:t>у</w:t>
      </w:r>
      <w:r w:rsidR="00F0730A" w:rsidRPr="00965603">
        <w:rPr>
          <w:color w:val="000000" w:themeColor="text1"/>
          <w:sz w:val="28"/>
          <w:szCs w:val="28"/>
        </w:rPr>
        <w:t xml:space="preserve"> прогнозирования поступлений доходов в бюджет </w:t>
      </w:r>
      <w:proofErr w:type="spellStart"/>
      <w:r w:rsidR="008C6D3D">
        <w:rPr>
          <w:color w:val="000000" w:themeColor="text1"/>
          <w:sz w:val="28"/>
          <w:szCs w:val="28"/>
        </w:rPr>
        <w:t>Паскинского</w:t>
      </w:r>
      <w:proofErr w:type="spellEnd"/>
      <w:r w:rsidR="008C6D3D">
        <w:rPr>
          <w:color w:val="000000" w:themeColor="text1"/>
          <w:sz w:val="28"/>
          <w:szCs w:val="28"/>
        </w:rPr>
        <w:t xml:space="preserve"> </w:t>
      </w:r>
      <w:r w:rsidR="00F0730A" w:rsidRPr="00965603">
        <w:rPr>
          <w:color w:val="000000" w:themeColor="text1"/>
          <w:sz w:val="28"/>
          <w:szCs w:val="28"/>
        </w:rPr>
        <w:t>сельского поселения</w:t>
      </w:r>
      <w:r w:rsidR="00A55121">
        <w:rPr>
          <w:color w:val="000000" w:themeColor="text1"/>
          <w:sz w:val="28"/>
          <w:szCs w:val="28"/>
        </w:rPr>
        <w:t xml:space="preserve">, </w:t>
      </w:r>
      <w:r w:rsidR="00F0730A" w:rsidRPr="00965603">
        <w:rPr>
          <w:color w:val="000000" w:themeColor="text1"/>
          <w:sz w:val="28"/>
          <w:szCs w:val="28"/>
        </w:rPr>
        <w:t>согласно приложению.</w:t>
      </w:r>
    </w:p>
    <w:p w:rsidR="00316EB7" w:rsidRPr="00316EB7" w:rsidRDefault="00316EB7" w:rsidP="00316EB7">
      <w:pPr>
        <w:pStyle w:val="a5"/>
        <w:shd w:val="clear" w:color="auto" w:fill="FFFFFF"/>
        <w:spacing w:line="330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2. Признать утратившими силу с 1 января 2022 года </w:t>
      </w:r>
      <w:r w:rsidRPr="00D36872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D3687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36872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</w:t>
      </w:r>
      <w:r w:rsidRPr="00D36872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«Методика составления прогноза налоговых и неналоговых доходов, подлежащих зачислению в бюджет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поселения» от 10.07.2020 г. № 46.</w:t>
      </w:r>
    </w:p>
    <w:p w:rsidR="00F0730A" w:rsidRPr="00D56120" w:rsidRDefault="00316EB7" w:rsidP="0091602D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1602D">
        <w:rPr>
          <w:rFonts w:ascii="Times New Roman" w:hAnsi="Times New Roman" w:cs="Times New Roman"/>
          <w:sz w:val="28"/>
          <w:szCs w:val="28"/>
        </w:rPr>
        <w:t>.</w:t>
      </w:r>
      <w:r w:rsidR="00F0730A" w:rsidRPr="00D5612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F0730A" w:rsidRDefault="0091602D" w:rsidP="0091602D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6E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730A" w:rsidRPr="00D56120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</w:t>
      </w:r>
    </w:p>
    <w:p w:rsidR="00F0730A" w:rsidRDefault="00F0730A" w:rsidP="00F0730A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730A" w:rsidRDefault="00F0730A" w:rsidP="00F0730A">
      <w:pPr>
        <w:pStyle w:val="a3"/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0730A" w:rsidRDefault="00F0730A" w:rsidP="00F0730A">
      <w:pPr>
        <w:pStyle w:val="a3"/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0730A" w:rsidRDefault="00F0730A" w:rsidP="00F0730A">
      <w:pPr>
        <w:pStyle w:val="a3"/>
        <w:widowControl w:val="0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F0730A" w:rsidRPr="00D56120" w:rsidRDefault="00AF1BC1" w:rsidP="00F0730A">
      <w:pPr>
        <w:rPr>
          <w:sz w:val="28"/>
        </w:rPr>
      </w:pPr>
      <w:r>
        <w:rPr>
          <w:sz w:val="28"/>
        </w:rPr>
        <w:t>ВРИО главы</w:t>
      </w:r>
      <w:r w:rsidR="00D82253">
        <w:rPr>
          <w:sz w:val="28"/>
        </w:rPr>
        <w:t xml:space="preserve"> А</w:t>
      </w:r>
      <w:r w:rsidR="00F0730A" w:rsidRPr="00D56120">
        <w:rPr>
          <w:sz w:val="28"/>
        </w:rPr>
        <w:t>дминистрации</w:t>
      </w:r>
    </w:p>
    <w:p w:rsidR="00F0730A" w:rsidRPr="00D56120" w:rsidRDefault="00AF1BC1" w:rsidP="00F0730A">
      <w:pPr>
        <w:rPr>
          <w:sz w:val="28"/>
        </w:rPr>
      </w:pPr>
      <w:proofErr w:type="spellStart"/>
      <w:r>
        <w:rPr>
          <w:sz w:val="28"/>
        </w:rPr>
        <w:t>Паскинского</w:t>
      </w:r>
      <w:proofErr w:type="spellEnd"/>
      <w:r w:rsidR="00F0730A" w:rsidRPr="00D56120">
        <w:rPr>
          <w:sz w:val="28"/>
        </w:rPr>
        <w:t xml:space="preserve"> сельского поселения                  </w:t>
      </w:r>
      <w:r w:rsidR="005621CF">
        <w:rPr>
          <w:sz w:val="28"/>
        </w:rPr>
        <w:t xml:space="preserve">                  </w:t>
      </w:r>
      <w:proofErr w:type="spellStart"/>
      <w:r>
        <w:rPr>
          <w:sz w:val="28"/>
        </w:rPr>
        <w:t>Г.И.Таланцева</w:t>
      </w:r>
      <w:proofErr w:type="spellEnd"/>
    </w:p>
    <w:p w:rsidR="00AF1BC1" w:rsidRDefault="00AF1BC1" w:rsidP="00F0730A">
      <w:pPr>
        <w:jc w:val="right"/>
        <w:rPr>
          <w:color w:val="000000"/>
          <w:spacing w:val="-2"/>
          <w:sz w:val="28"/>
          <w:szCs w:val="28"/>
        </w:rPr>
      </w:pPr>
    </w:p>
    <w:p w:rsidR="00AF1BC1" w:rsidRDefault="00AF1BC1" w:rsidP="00F0730A">
      <w:pPr>
        <w:jc w:val="right"/>
        <w:rPr>
          <w:color w:val="000000"/>
          <w:spacing w:val="-2"/>
          <w:sz w:val="28"/>
          <w:szCs w:val="28"/>
        </w:rPr>
      </w:pPr>
    </w:p>
    <w:p w:rsidR="00F0730A" w:rsidRPr="00D56120" w:rsidRDefault="00F0730A" w:rsidP="00F0730A">
      <w:pPr>
        <w:jc w:val="right"/>
        <w:rPr>
          <w:color w:val="000000"/>
          <w:spacing w:val="-2"/>
          <w:sz w:val="28"/>
          <w:szCs w:val="28"/>
        </w:rPr>
      </w:pPr>
      <w:r w:rsidRPr="00D56120">
        <w:rPr>
          <w:color w:val="000000"/>
          <w:spacing w:val="-2"/>
          <w:sz w:val="28"/>
          <w:szCs w:val="28"/>
        </w:rPr>
        <w:t>Приложение</w:t>
      </w:r>
    </w:p>
    <w:p w:rsidR="00F0730A" w:rsidRPr="00D56120" w:rsidRDefault="00F0730A" w:rsidP="00F0730A">
      <w:pPr>
        <w:jc w:val="right"/>
        <w:rPr>
          <w:color w:val="000000"/>
          <w:spacing w:val="-2"/>
          <w:sz w:val="28"/>
          <w:szCs w:val="28"/>
        </w:rPr>
      </w:pPr>
      <w:r w:rsidRPr="00D56120">
        <w:rPr>
          <w:color w:val="000000"/>
          <w:spacing w:val="-2"/>
          <w:sz w:val="28"/>
          <w:szCs w:val="28"/>
        </w:rPr>
        <w:t>к Постановлению Администрации</w:t>
      </w:r>
    </w:p>
    <w:p w:rsidR="00F0730A" w:rsidRPr="00D56120" w:rsidRDefault="00AF1BC1" w:rsidP="00F0730A">
      <w:pPr>
        <w:jc w:val="righ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Паскинского</w:t>
      </w:r>
      <w:proofErr w:type="spellEnd"/>
      <w:r w:rsidR="00F0730A" w:rsidRPr="00D56120">
        <w:rPr>
          <w:color w:val="000000"/>
          <w:spacing w:val="-2"/>
          <w:sz w:val="28"/>
          <w:szCs w:val="28"/>
        </w:rPr>
        <w:t xml:space="preserve"> сельского поселения</w:t>
      </w:r>
    </w:p>
    <w:p w:rsidR="00F0730A" w:rsidRPr="00F512B3" w:rsidRDefault="0095380D" w:rsidP="00F0730A">
      <w:pPr>
        <w:jc w:val="righ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</w:t>
      </w:r>
      <w:r w:rsidR="00F512B3" w:rsidRPr="00F512B3">
        <w:rPr>
          <w:spacing w:val="-2"/>
          <w:sz w:val="28"/>
          <w:szCs w:val="28"/>
        </w:rPr>
        <w:t>т</w:t>
      </w:r>
      <w:r>
        <w:rPr>
          <w:spacing w:val="-2"/>
          <w:sz w:val="28"/>
          <w:szCs w:val="28"/>
        </w:rPr>
        <w:t xml:space="preserve"> </w:t>
      </w:r>
      <w:r w:rsidR="0053344F">
        <w:rPr>
          <w:spacing w:val="-2"/>
          <w:sz w:val="28"/>
          <w:szCs w:val="28"/>
        </w:rPr>
        <w:t>0</w:t>
      </w:r>
      <w:r w:rsidR="0051542C">
        <w:rPr>
          <w:spacing w:val="-2"/>
          <w:sz w:val="28"/>
          <w:szCs w:val="28"/>
        </w:rPr>
        <w:t>2</w:t>
      </w:r>
      <w:r w:rsidR="00F512B3" w:rsidRPr="00F512B3">
        <w:rPr>
          <w:spacing w:val="-2"/>
          <w:sz w:val="28"/>
          <w:szCs w:val="28"/>
        </w:rPr>
        <w:t>.</w:t>
      </w:r>
      <w:r w:rsidR="00E67E79">
        <w:rPr>
          <w:spacing w:val="-2"/>
          <w:sz w:val="28"/>
          <w:szCs w:val="28"/>
        </w:rPr>
        <w:t>0</w:t>
      </w:r>
      <w:r w:rsidR="0051542C">
        <w:rPr>
          <w:spacing w:val="-2"/>
          <w:sz w:val="28"/>
          <w:szCs w:val="28"/>
        </w:rPr>
        <w:t>3</w:t>
      </w:r>
      <w:r w:rsidR="00E929A0">
        <w:rPr>
          <w:spacing w:val="-2"/>
          <w:sz w:val="28"/>
          <w:szCs w:val="28"/>
        </w:rPr>
        <w:t xml:space="preserve"> </w:t>
      </w:r>
      <w:r w:rsidR="00F512B3" w:rsidRPr="00F512B3">
        <w:rPr>
          <w:spacing w:val="-2"/>
          <w:sz w:val="28"/>
          <w:szCs w:val="28"/>
        </w:rPr>
        <w:t>.202</w:t>
      </w:r>
      <w:r w:rsidR="00E67E79">
        <w:rPr>
          <w:spacing w:val="-2"/>
          <w:sz w:val="28"/>
          <w:szCs w:val="28"/>
        </w:rPr>
        <w:t>2</w:t>
      </w:r>
      <w:r w:rsidR="00F512B3" w:rsidRPr="00F512B3">
        <w:rPr>
          <w:spacing w:val="-2"/>
          <w:sz w:val="28"/>
          <w:szCs w:val="28"/>
        </w:rPr>
        <w:t xml:space="preserve"> г. № </w:t>
      </w:r>
      <w:r w:rsidR="0051542C">
        <w:rPr>
          <w:spacing w:val="-2"/>
          <w:sz w:val="28"/>
          <w:szCs w:val="28"/>
        </w:rPr>
        <w:t>14</w:t>
      </w:r>
    </w:p>
    <w:p w:rsidR="00F0730A" w:rsidRDefault="00F0730A" w:rsidP="00F0730A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80345" w:rsidRPr="00B600F1" w:rsidRDefault="00180345" w:rsidP="00180345">
      <w:pPr>
        <w:pStyle w:val="Heading10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bookmarkStart w:id="0" w:name="bookmark0"/>
      <w:r w:rsidRPr="00B600F1">
        <w:rPr>
          <w:rFonts w:ascii="Times New Roman" w:hAnsi="Times New Roman" w:cs="Times New Roman"/>
        </w:rPr>
        <w:t>МЕТОДИКА</w:t>
      </w:r>
      <w:bookmarkEnd w:id="0"/>
    </w:p>
    <w:p w:rsidR="00180345" w:rsidRPr="00B600F1" w:rsidRDefault="00180345" w:rsidP="00180345">
      <w:pPr>
        <w:pStyle w:val="Bodytext30"/>
        <w:shd w:val="clear" w:color="auto" w:fill="auto"/>
        <w:spacing w:after="453"/>
        <w:rPr>
          <w:rFonts w:ascii="Times New Roman" w:hAnsi="Times New Roman" w:cs="Times New Roman"/>
        </w:rPr>
      </w:pPr>
      <w:r w:rsidRPr="00B600F1">
        <w:rPr>
          <w:rFonts w:ascii="Times New Roman" w:hAnsi="Times New Roman" w:cs="Times New Roman"/>
        </w:rPr>
        <w:t>прогнозирования поступлений доходов</w:t>
      </w:r>
      <w:r w:rsidRPr="00B600F1">
        <w:rPr>
          <w:rFonts w:ascii="Times New Roman" w:hAnsi="Times New Roman" w:cs="Times New Roman"/>
        </w:rPr>
        <w:br/>
        <w:t xml:space="preserve">в </w:t>
      </w:r>
      <w:r>
        <w:rPr>
          <w:rFonts w:ascii="Times New Roman" w:hAnsi="Times New Roman" w:cs="Times New Roman"/>
        </w:rPr>
        <w:t xml:space="preserve">бюджет </w:t>
      </w:r>
      <w:proofErr w:type="spellStart"/>
      <w:r>
        <w:rPr>
          <w:rFonts w:ascii="Times New Roman" w:hAnsi="Times New Roman" w:cs="Times New Roman"/>
        </w:rPr>
        <w:t>Паскинского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F0730A" w:rsidRPr="008A1EDD" w:rsidRDefault="009B40E1" w:rsidP="00180345">
      <w:pPr>
        <w:pStyle w:val="a5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0345">
        <w:rPr>
          <w:sz w:val="28"/>
          <w:szCs w:val="28"/>
        </w:rPr>
        <w:t xml:space="preserve"> </w:t>
      </w:r>
      <w:r w:rsidR="00F0730A" w:rsidRPr="008A1EDD">
        <w:rPr>
          <w:sz w:val="28"/>
          <w:szCs w:val="28"/>
        </w:rPr>
        <w:t>1. Настоящ</w:t>
      </w:r>
      <w:r w:rsidR="004D2AF6">
        <w:rPr>
          <w:sz w:val="28"/>
          <w:szCs w:val="28"/>
        </w:rPr>
        <w:t xml:space="preserve">ая Методика </w:t>
      </w:r>
      <w:r w:rsidR="00F0730A" w:rsidRPr="008A1EDD">
        <w:rPr>
          <w:sz w:val="28"/>
          <w:szCs w:val="28"/>
        </w:rPr>
        <w:t xml:space="preserve"> прогнозирования поступлений доходов в бюджет</w:t>
      </w:r>
      <w:r w:rsidR="008C6D3D">
        <w:rPr>
          <w:sz w:val="28"/>
          <w:szCs w:val="28"/>
        </w:rPr>
        <w:t xml:space="preserve"> </w:t>
      </w:r>
      <w:r w:rsidR="000E2D21">
        <w:rPr>
          <w:sz w:val="28"/>
          <w:szCs w:val="28"/>
        </w:rPr>
        <w:t xml:space="preserve">муниципального образования </w:t>
      </w:r>
      <w:proofErr w:type="spellStart"/>
      <w:r w:rsidR="008C6D3D">
        <w:rPr>
          <w:sz w:val="28"/>
          <w:szCs w:val="28"/>
        </w:rPr>
        <w:t>Паскинско</w:t>
      </w:r>
      <w:r w:rsidR="000E2D21">
        <w:rPr>
          <w:sz w:val="28"/>
          <w:szCs w:val="28"/>
        </w:rPr>
        <w:t>е</w:t>
      </w:r>
      <w:proofErr w:type="spellEnd"/>
      <w:r w:rsidR="00F0730A" w:rsidRPr="008A1EDD">
        <w:rPr>
          <w:sz w:val="28"/>
          <w:szCs w:val="28"/>
        </w:rPr>
        <w:t xml:space="preserve"> сельско</w:t>
      </w:r>
      <w:r w:rsidR="000E2D21">
        <w:rPr>
          <w:sz w:val="28"/>
          <w:szCs w:val="28"/>
        </w:rPr>
        <w:t>е</w:t>
      </w:r>
      <w:r w:rsidR="00F0730A" w:rsidRPr="008A1EDD">
        <w:rPr>
          <w:sz w:val="28"/>
          <w:szCs w:val="28"/>
        </w:rPr>
        <w:t xml:space="preserve"> поселени</w:t>
      </w:r>
      <w:r w:rsidR="000E2D21">
        <w:rPr>
          <w:sz w:val="28"/>
          <w:szCs w:val="28"/>
        </w:rPr>
        <w:t xml:space="preserve">е </w:t>
      </w:r>
      <w:proofErr w:type="spellStart"/>
      <w:r w:rsidR="000E2D21">
        <w:rPr>
          <w:sz w:val="28"/>
          <w:szCs w:val="28"/>
        </w:rPr>
        <w:t>Кильмезского</w:t>
      </w:r>
      <w:proofErr w:type="spellEnd"/>
      <w:r w:rsidR="000E2D21">
        <w:rPr>
          <w:sz w:val="28"/>
          <w:szCs w:val="28"/>
        </w:rPr>
        <w:t xml:space="preserve"> района Кировской области</w:t>
      </w:r>
      <w:r w:rsidR="00F0730A" w:rsidRPr="008A1EDD">
        <w:rPr>
          <w:sz w:val="28"/>
          <w:szCs w:val="28"/>
        </w:rPr>
        <w:t>,</w:t>
      </w:r>
      <w:r w:rsidR="004D2AF6">
        <w:rPr>
          <w:sz w:val="28"/>
          <w:szCs w:val="28"/>
        </w:rPr>
        <w:t xml:space="preserve"> главным администратором которых является администрация </w:t>
      </w:r>
      <w:proofErr w:type="spellStart"/>
      <w:r w:rsidR="000E2D21">
        <w:rPr>
          <w:sz w:val="28"/>
          <w:szCs w:val="28"/>
        </w:rPr>
        <w:t>Паскинского</w:t>
      </w:r>
      <w:proofErr w:type="spellEnd"/>
      <w:r w:rsidR="000E2D21">
        <w:rPr>
          <w:sz w:val="28"/>
          <w:szCs w:val="28"/>
        </w:rPr>
        <w:t xml:space="preserve"> </w:t>
      </w:r>
      <w:r w:rsidR="004D2AF6">
        <w:rPr>
          <w:sz w:val="28"/>
          <w:szCs w:val="28"/>
        </w:rPr>
        <w:t xml:space="preserve">сельского поселения </w:t>
      </w:r>
      <w:proofErr w:type="spellStart"/>
      <w:r w:rsidR="004D2AF6">
        <w:rPr>
          <w:sz w:val="28"/>
          <w:szCs w:val="28"/>
        </w:rPr>
        <w:t>Кильмезского</w:t>
      </w:r>
      <w:proofErr w:type="spellEnd"/>
      <w:r w:rsidR="004D2AF6">
        <w:rPr>
          <w:sz w:val="28"/>
          <w:szCs w:val="28"/>
        </w:rPr>
        <w:t xml:space="preserve"> района Кировской области(далее- Методика), разработана в целях </w:t>
      </w:r>
      <w:r w:rsidR="00316F9F">
        <w:rPr>
          <w:sz w:val="28"/>
          <w:szCs w:val="28"/>
        </w:rPr>
        <w:t xml:space="preserve">реализации администрацией </w:t>
      </w:r>
      <w:r w:rsidR="000E2D21">
        <w:rPr>
          <w:sz w:val="28"/>
          <w:szCs w:val="28"/>
        </w:rPr>
        <w:t xml:space="preserve">муниципального образования </w:t>
      </w:r>
      <w:proofErr w:type="spellStart"/>
      <w:r w:rsidR="000E2D21">
        <w:rPr>
          <w:sz w:val="28"/>
          <w:szCs w:val="28"/>
        </w:rPr>
        <w:t>Паскинское</w:t>
      </w:r>
      <w:proofErr w:type="spellEnd"/>
      <w:r w:rsidR="000E2D21">
        <w:rPr>
          <w:sz w:val="28"/>
          <w:szCs w:val="28"/>
        </w:rPr>
        <w:t xml:space="preserve"> </w:t>
      </w:r>
      <w:r w:rsidR="00316F9F">
        <w:rPr>
          <w:sz w:val="28"/>
          <w:szCs w:val="28"/>
        </w:rPr>
        <w:t>сельско</w:t>
      </w:r>
      <w:r w:rsidR="000E2D21">
        <w:rPr>
          <w:sz w:val="28"/>
          <w:szCs w:val="28"/>
        </w:rPr>
        <w:t>е</w:t>
      </w:r>
      <w:r w:rsidR="00316F9F">
        <w:rPr>
          <w:sz w:val="28"/>
          <w:szCs w:val="28"/>
        </w:rPr>
        <w:t xml:space="preserve"> поселени</w:t>
      </w:r>
      <w:r w:rsidR="000E2D21">
        <w:rPr>
          <w:sz w:val="28"/>
          <w:szCs w:val="28"/>
        </w:rPr>
        <w:t>е</w:t>
      </w:r>
      <w:r w:rsidR="00316F9F">
        <w:rPr>
          <w:sz w:val="28"/>
          <w:szCs w:val="28"/>
        </w:rPr>
        <w:t xml:space="preserve"> (далее-администрация) полномочий главного администратора доходов бюджета сельского поселения в части прогнозирования поступлений доходов по закрепленным за администрацией </w:t>
      </w:r>
      <w:r w:rsidR="00116E6D">
        <w:rPr>
          <w:sz w:val="28"/>
          <w:szCs w:val="28"/>
        </w:rPr>
        <w:t xml:space="preserve">муниципального образования </w:t>
      </w:r>
      <w:proofErr w:type="spellStart"/>
      <w:r w:rsidR="00116E6D">
        <w:rPr>
          <w:sz w:val="28"/>
          <w:szCs w:val="28"/>
        </w:rPr>
        <w:t>Паскинское</w:t>
      </w:r>
      <w:proofErr w:type="spellEnd"/>
      <w:r w:rsidR="00116E6D">
        <w:rPr>
          <w:sz w:val="28"/>
          <w:szCs w:val="28"/>
        </w:rPr>
        <w:t xml:space="preserve"> сельское поселение </w:t>
      </w:r>
      <w:r w:rsidR="00316F9F">
        <w:rPr>
          <w:sz w:val="28"/>
          <w:szCs w:val="28"/>
        </w:rPr>
        <w:t>доходам бюджета  поселения.</w:t>
      </w:r>
    </w:p>
    <w:p w:rsidR="00116E6D" w:rsidRDefault="00116E6D" w:rsidP="00F0730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116E6D">
        <w:rPr>
          <w:color w:val="000000" w:themeColor="text1"/>
          <w:sz w:val="28"/>
          <w:szCs w:val="28"/>
        </w:rPr>
        <w:t xml:space="preserve">Методика определяет основные принципы прогнозирования поступлений доходов в бюджет поселения, администрируемых администрацией </w:t>
      </w:r>
      <w:proofErr w:type="spellStart"/>
      <w:r w:rsidRPr="00116E6D">
        <w:rPr>
          <w:color w:val="000000" w:themeColor="text1"/>
          <w:sz w:val="28"/>
          <w:szCs w:val="28"/>
        </w:rPr>
        <w:t>Паскинское</w:t>
      </w:r>
      <w:proofErr w:type="spellEnd"/>
      <w:r w:rsidRPr="00116E6D">
        <w:rPr>
          <w:color w:val="000000" w:themeColor="text1"/>
          <w:sz w:val="28"/>
          <w:szCs w:val="28"/>
        </w:rPr>
        <w:t xml:space="preserve"> сельское поселение, исходя из действующего на момент</w:t>
      </w:r>
      <w:r>
        <w:rPr>
          <w:color w:val="000000" w:themeColor="text1"/>
          <w:sz w:val="28"/>
          <w:szCs w:val="28"/>
        </w:rPr>
        <w:t xml:space="preserve"> </w:t>
      </w:r>
      <w:r w:rsidRPr="00116E6D">
        <w:rPr>
          <w:color w:val="000000" w:themeColor="text1"/>
          <w:sz w:val="28"/>
          <w:szCs w:val="28"/>
        </w:rPr>
        <w:t>составления проекта бюджета бюджетного з</w:t>
      </w:r>
      <w:r>
        <w:rPr>
          <w:color w:val="000000" w:themeColor="text1"/>
          <w:sz w:val="28"/>
          <w:szCs w:val="28"/>
        </w:rPr>
        <w:t>а</w:t>
      </w:r>
      <w:r w:rsidRPr="00116E6D">
        <w:rPr>
          <w:color w:val="000000" w:themeColor="text1"/>
          <w:sz w:val="28"/>
          <w:szCs w:val="28"/>
        </w:rPr>
        <w:t>конодательства Российской Федерации и Кировской области.</w:t>
      </w:r>
    </w:p>
    <w:p w:rsidR="00F0730A" w:rsidRPr="00C236BA" w:rsidRDefault="00116E6D" w:rsidP="00C236BA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Прогнозирование поступлений доходов осуществляется в разрезе </w:t>
      </w:r>
      <w:proofErr w:type="gramStart"/>
      <w:r>
        <w:rPr>
          <w:color w:val="000000" w:themeColor="text1"/>
          <w:sz w:val="28"/>
          <w:szCs w:val="28"/>
        </w:rPr>
        <w:t>видов доходных источников,</w:t>
      </w:r>
      <w:r w:rsidR="00C236BA">
        <w:rPr>
          <w:color w:val="000000" w:themeColor="text1"/>
          <w:sz w:val="28"/>
          <w:szCs w:val="28"/>
        </w:rPr>
        <w:t xml:space="preserve"> закрепленных за администрацией </w:t>
      </w:r>
      <w:proofErr w:type="spellStart"/>
      <w:r w:rsidR="00C236BA">
        <w:rPr>
          <w:color w:val="000000" w:themeColor="text1"/>
          <w:sz w:val="28"/>
          <w:szCs w:val="28"/>
        </w:rPr>
        <w:t>Паскинское</w:t>
      </w:r>
      <w:proofErr w:type="spellEnd"/>
      <w:r w:rsidR="00C236BA">
        <w:rPr>
          <w:color w:val="000000" w:themeColor="text1"/>
          <w:sz w:val="28"/>
          <w:szCs w:val="28"/>
        </w:rPr>
        <w:t xml:space="preserve"> сельское</w:t>
      </w:r>
      <w:r w:rsidR="00A55121">
        <w:rPr>
          <w:color w:val="000000" w:themeColor="text1"/>
          <w:sz w:val="28"/>
          <w:szCs w:val="28"/>
        </w:rPr>
        <w:t xml:space="preserve"> </w:t>
      </w:r>
      <w:r w:rsidR="00C236BA">
        <w:rPr>
          <w:color w:val="000000" w:themeColor="text1"/>
          <w:sz w:val="28"/>
          <w:szCs w:val="28"/>
        </w:rPr>
        <w:t xml:space="preserve">поселение </w:t>
      </w:r>
      <w:r w:rsidR="00F0730A" w:rsidRPr="008A1EDD">
        <w:rPr>
          <w:sz w:val="28"/>
          <w:szCs w:val="28"/>
        </w:rPr>
        <w:t>и утверждает</w:t>
      </w:r>
      <w:proofErr w:type="gramEnd"/>
      <w:r w:rsidR="00F0730A" w:rsidRPr="008A1EDD">
        <w:rPr>
          <w:sz w:val="28"/>
          <w:szCs w:val="28"/>
        </w:rPr>
        <w:t xml:space="preserve"> ее по согласованию финансовым </w:t>
      </w:r>
      <w:r w:rsidR="00316F9F">
        <w:rPr>
          <w:sz w:val="28"/>
          <w:szCs w:val="28"/>
        </w:rPr>
        <w:t xml:space="preserve">управлением администрации </w:t>
      </w:r>
      <w:proofErr w:type="spellStart"/>
      <w:r w:rsidR="00316F9F">
        <w:rPr>
          <w:sz w:val="28"/>
          <w:szCs w:val="28"/>
        </w:rPr>
        <w:t>Кильмезского</w:t>
      </w:r>
      <w:proofErr w:type="spellEnd"/>
      <w:r w:rsidR="00316F9F">
        <w:rPr>
          <w:sz w:val="28"/>
          <w:szCs w:val="28"/>
        </w:rPr>
        <w:t xml:space="preserve"> района</w:t>
      </w:r>
      <w:r w:rsidR="00F0730A" w:rsidRPr="008A1EDD">
        <w:rPr>
          <w:sz w:val="28"/>
          <w:szCs w:val="28"/>
        </w:rPr>
        <w:t>.</w:t>
      </w:r>
    </w:p>
    <w:p w:rsidR="00F0730A" w:rsidRPr="008A1EDD" w:rsidRDefault="00A55121" w:rsidP="00A5512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C236BA">
        <w:rPr>
          <w:rFonts w:eastAsia="Calibri"/>
          <w:sz w:val="28"/>
          <w:szCs w:val="28"/>
        </w:rPr>
        <w:t>2.</w:t>
      </w:r>
      <w:r w:rsidR="00F0730A" w:rsidRPr="008A1EDD">
        <w:rPr>
          <w:rFonts w:eastAsia="Calibri"/>
          <w:sz w:val="28"/>
          <w:szCs w:val="28"/>
        </w:rPr>
        <w:t>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hAnsi="Times New Roman" w:cs="Times New Roman"/>
          <w:color w:val="102A49"/>
          <w:sz w:val="28"/>
          <w:szCs w:val="28"/>
        </w:rPr>
        <w:t xml:space="preserve">3. </w:t>
      </w: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прогнозирования разрабатывается по каждому виду (или по решению главного администратора доходов - подвиду) доходов (далее - вид доходов) по форме согласно приложению и содержит: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наименование вида доходов и соответствующий код бюджетной классификации Российской Федерации;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усреднение - расчет на основании усреднения годовых объемов доходов бюджет</w:t>
      </w:r>
      <w:r w:rsidR="009716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сельского поселения</w:t>
      </w: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</w:t>
      </w:r>
      <w:r w:rsidR="00971607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сельского поселения</w:t>
      </w: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способ, который должен быть описан и обоснован в методике прогнозирования;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описание фактического алгоритма (и (или) формулу) расчета прогнозируемого объема поступлений в бюджет </w:t>
      </w:r>
      <w:proofErr w:type="spellStart"/>
      <w:r w:rsidR="00965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0730A" w:rsidRPr="00E85323" w:rsidRDefault="00F0730A" w:rsidP="00F0730A">
      <w:pPr>
        <w:pStyle w:val="a5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sz w:val="28"/>
          <w:szCs w:val="28"/>
        </w:rPr>
      </w:pPr>
      <w:r w:rsidRPr="00E85323">
        <w:rPr>
          <w:sz w:val="28"/>
          <w:szCs w:val="28"/>
        </w:rPr>
        <w:t>4. Методика прогнозирования в случае использования метода прямого расчета может содержать характеристику уровня собираемости соответствующего вида доходов (при его применимости) с учетом динамики показателя собираемости соответствующего вида доходов в предшествующие периоды и целевого уровня собираемости соответствующего вида доходов (в случае его наличия).</w:t>
      </w:r>
    </w:p>
    <w:p w:rsidR="00F0730A" w:rsidRPr="008A1EDD" w:rsidRDefault="006905E6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30A"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дебиторской задолженности по доходам, получаемой на основании данных о планирующемся зачислении или с применением одного из методов (комбинации методов), указанных в подпункте "в" пункта 3 настоящего</w:t>
      </w:r>
      <w:r w:rsidR="0097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(</w:t>
      </w:r>
      <w:r w:rsidR="00F0730A"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="009716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0730A"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поступлений), а также влияния на объем поступлений доходов отдельных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Федерации, Правительства Российской Федерации, Правительства Кировской области, </w:t>
      </w:r>
      <w:r w:rsidR="0056253B" w:rsidRPr="0056253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решений районной Думы </w:t>
      </w:r>
      <w:proofErr w:type="spellStart"/>
      <w:r w:rsidR="0056253B" w:rsidRPr="0056253B">
        <w:rPr>
          <w:rFonts w:ascii="Times New Roman" w:hAnsi="Times New Roman" w:cs="Times New Roman"/>
          <w:color w:val="000000"/>
          <w:sz w:val="28"/>
          <w:szCs w:val="28"/>
        </w:rPr>
        <w:t>Кильмезского</w:t>
      </w:r>
      <w:proofErr w:type="spellEnd"/>
      <w:r w:rsidR="0056253B" w:rsidRPr="0056253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56253B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71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="0052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</w:t>
      </w:r>
      <w:proofErr w:type="spellStart"/>
      <w:r w:rsidR="00A21A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</w:t>
      </w:r>
      <w:r w:rsidR="00527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="00A2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276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21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276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21A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30A" w:rsidRPr="009C02CD" w:rsidRDefault="00F0730A" w:rsidP="009C02C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прогнозирования составляется с учетом нормативных правовых актов </w:t>
      </w:r>
      <w:r w:rsidR="00C616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Кировской области</w:t>
      </w:r>
      <w:r w:rsidR="0080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E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804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804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администрации</w:t>
      </w:r>
      <w:r w:rsidR="0052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7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527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проекты нормативных правовых актов и (или) проекты актов, предусматривающих внесение изменений в соответствующие нормативные правовые акты, могут учитываться при расчете прогнозного объема поступлений доходов по решению </w:t>
      </w:r>
      <w:r w:rsidR="00C6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Министерства финансов Российской Федерации, Министерства финансов Кировской области,</w:t>
      </w:r>
      <w:r w:rsidR="009C02CD" w:rsidRPr="009C02CD">
        <w:rPr>
          <w:sz w:val="24"/>
          <w:szCs w:val="24"/>
        </w:rPr>
        <w:t xml:space="preserve"> </w:t>
      </w:r>
      <w:r w:rsidR="009C02CD" w:rsidRPr="009C02C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управления администрации </w:t>
      </w:r>
      <w:proofErr w:type="spellStart"/>
      <w:r w:rsidR="009C02CD" w:rsidRPr="009C02CD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9C02CD" w:rsidRPr="009C02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031DF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C02CD" w:rsidRPr="009C02C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</w:t>
      </w:r>
      <w:r w:rsidR="009C02CD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="009C02CD" w:rsidRPr="009C02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C02CD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9C02CD" w:rsidRPr="009C02C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0730A" w:rsidRPr="008A1EDD" w:rsidRDefault="00527661" w:rsidP="00527661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02A49"/>
          <w:sz w:val="28"/>
          <w:szCs w:val="28"/>
        </w:rPr>
        <w:t xml:space="preserve">   </w:t>
      </w:r>
      <w:r w:rsidR="00F0730A" w:rsidRPr="008A1EDD">
        <w:rPr>
          <w:rFonts w:ascii="Times New Roman" w:hAnsi="Times New Roman" w:cs="Times New Roman"/>
          <w:color w:val="102A49"/>
          <w:sz w:val="28"/>
          <w:szCs w:val="28"/>
        </w:rPr>
        <w:t xml:space="preserve"> </w:t>
      </w:r>
      <w:r w:rsidR="00F0730A" w:rsidRPr="008A1EDD">
        <w:rPr>
          <w:rFonts w:ascii="Times New Roman" w:eastAsia="Calibri" w:hAnsi="Times New Roman" w:cs="Times New Roman"/>
          <w:sz w:val="28"/>
          <w:szCs w:val="28"/>
        </w:rPr>
        <w:t xml:space="preserve">Методика прогнозирования в случаях, когда прогноз соответствующего вида доходов предусматривает использование показателей социально-экономического развития, основывается на показателях прогноза социально-экономического развития </w:t>
      </w:r>
      <w:proofErr w:type="spellStart"/>
      <w:r w:rsidR="00965603">
        <w:rPr>
          <w:rFonts w:ascii="Times New Roman" w:eastAsia="Calibri" w:hAnsi="Times New Roman" w:cs="Times New Roman"/>
          <w:sz w:val="28"/>
          <w:szCs w:val="28"/>
        </w:rPr>
        <w:t>Паскинского</w:t>
      </w:r>
      <w:proofErr w:type="spellEnd"/>
      <w:r w:rsidR="00F0730A" w:rsidRPr="008A1ED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среднесрочный период, разработанного администрацией </w:t>
      </w:r>
      <w:proofErr w:type="spellStart"/>
      <w:r w:rsidR="00965603">
        <w:rPr>
          <w:rFonts w:ascii="Times New Roman" w:eastAsia="Calibri" w:hAnsi="Times New Roman" w:cs="Times New Roman"/>
          <w:sz w:val="28"/>
          <w:szCs w:val="28"/>
        </w:rPr>
        <w:t>Паскинского</w:t>
      </w:r>
      <w:proofErr w:type="spellEnd"/>
      <w:r w:rsidR="00F0730A" w:rsidRPr="008A1ED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- показатели прогноза социально-экономического развития).</w:t>
      </w:r>
    </w:p>
    <w:p w:rsidR="00F0730A" w:rsidRPr="008A1EDD" w:rsidRDefault="001F262B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02A49"/>
          <w:sz w:val="28"/>
          <w:szCs w:val="28"/>
        </w:rPr>
        <w:t xml:space="preserve">   </w:t>
      </w:r>
      <w:r w:rsidR="00527661">
        <w:rPr>
          <w:rFonts w:ascii="Times New Roman" w:hAnsi="Times New Roman" w:cs="Times New Roman"/>
          <w:color w:val="102A49"/>
          <w:sz w:val="28"/>
          <w:szCs w:val="28"/>
        </w:rPr>
        <w:t>5</w:t>
      </w:r>
      <w:r w:rsidR="00F0730A" w:rsidRPr="008A1EDD">
        <w:rPr>
          <w:rFonts w:ascii="Times New Roman" w:hAnsi="Times New Roman" w:cs="Times New Roman"/>
          <w:color w:val="102A49"/>
          <w:sz w:val="28"/>
          <w:szCs w:val="28"/>
        </w:rPr>
        <w:t xml:space="preserve">. </w:t>
      </w:r>
      <w:r w:rsidR="00F0730A"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прогнозируемого объема налоговых доходов, при разработке методики прогнозирования: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применяется метод прямого расчета;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налоговая база в прогнозируемом периоде определяются на основании соответствующей отчетности за предыдущие годы с учетом показателей прогноза социально-экономического развития и иной информации, указанной главным администратором доходов согласно подпункту "б" пункта 3 настоящего документа;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учитывается информация о ставках платежей с указанием соответствующей нормы законодательства Российской Федерации о налогах и сборах или нормативных правовых актов </w:t>
      </w:r>
      <w:proofErr w:type="spellStart"/>
      <w:r w:rsidR="000B2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Паскинской</w:t>
      </w:r>
      <w:proofErr w:type="spellEnd"/>
      <w:r w:rsidR="000B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</w:t>
      </w: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6D62" w:rsidRPr="008B01AE" w:rsidRDefault="00F0730A" w:rsidP="008B01AE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алгоритм расчета для каждого вида доходов должен включать оценку объема выпадающих доходов в связи с применением предусмотренных законодательством Российской Федерации льгот, освобождений и иных преференций с указанием соответствующих норм законодательства Российской Федерации или информацию об отсутствии таких льгот. Расчет выпадающих доходов осуществляется с использованием методов (комбинации методов), указанных в подпункте "в" пункта 3 настоящего документа.</w:t>
      </w:r>
    </w:p>
    <w:p w:rsidR="00F0730A" w:rsidRPr="00A4368C" w:rsidRDefault="000B2424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0730A" w:rsidRPr="00A4368C">
        <w:rPr>
          <w:rFonts w:ascii="Times New Roman" w:hAnsi="Times New Roman" w:cs="Times New Roman"/>
          <w:sz w:val="28"/>
          <w:szCs w:val="28"/>
        </w:rPr>
        <w:t xml:space="preserve">. </w:t>
      </w:r>
      <w:r w:rsidR="00F0730A" w:rsidRPr="00A43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расчета прогнозируемого объема прочих доходов при разработке методики прогнозирования: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части доходов от предоставления имущества, находящегося в муниципальной собственности, в аренду: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метод прямого расчета;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расчета прогнозных показателей соответствующего вида доходов основывается на данных о размере площади сдаваемых объектов, </w:t>
      </w: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</w:r>
    </w:p>
    <w:p w:rsidR="00F0730A" w:rsidRPr="008A1EDD" w:rsidRDefault="00C972BE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0730A"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доходов от оказания платных услуг: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метод прямого расчета;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государственной власти или органами местного самоуправления;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</w:r>
    </w:p>
    <w:p w:rsidR="00F0730A" w:rsidRPr="008A1EDD" w:rsidRDefault="00E72519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0730A"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части доходов от продажи имущества, находящегося в муниципальной собственности: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прямого расчета применяется в случае прогнозирования следующих доходов согласно бюджетной классификации Российской Федерации: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квартир;</w:t>
      </w:r>
    </w:p>
    <w:p w:rsidR="00F0730A" w:rsidRPr="008A1EDD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реализации имущества, находящегося в муниципальной собственности, в части реализации основных средств по указанному имуществу;</w:t>
      </w:r>
    </w:p>
    <w:p w:rsidR="00F0730A" w:rsidRDefault="00F0730A" w:rsidP="00F0730A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прогнозирования доходов от реализации имущества, находящегося в муниципальной собственности, в части реализации основных средств по указанному имуществу алгоритм расчета прогнозных показателей определяется с учетом прогнозного плана (программы) приватизации  имущества, актов планирования приватизации имущества, находящегося в собственности </w:t>
      </w:r>
      <w:proofErr w:type="spellStart"/>
      <w:r w:rsidR="00C97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 также порядка и последовательности применения способов приватизации, </w:t>
      </w:r>
      <w:r w:rsidRPr="000B2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законодательством Российской Федерации о приватизации государственного и муниципального имущества;</w:t>
      </w:r>
    </w:p>
    <w:p w:rsidR="000B2424" w:rsidRPr="008A1EDD" w:rsidRDefault="000B2424" w:rsidP="000B242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  <w:r w:rsidRPr="000B2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доходов, полученных в результате применения мер гражданско-правовой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ответственности, в том числе штрафов, конфискаций и компенсаций, а также средств, полученных в возмещение вреда, причиненного публично-правовому образованию, и иных сумм принудительного изъятия (платежей):</w:t>
      </w:r>
    </w:p>
    <w:p w:rsidR="000B2424" w:rsidRPr="008A1EDD" w:rsidRDefault="000B2424" w:rsidP="000B242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фиксированные размеры штрафов и иных сумм принудительного изъятия (платежей)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(платежей), применяется метод прямого расчета (по видам правонарушений и с учетом размеров платежей);</w:t>
      </w:r>
    </w:p>
    <w:p w:rsidR="000B2424" w:rsidRPr="008A1EDD" w:rsidRDefault="000B2424" w:rsidP="000B242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прогнозного количества наложенных штрафов и иных сумм принудительного изъятия (платежей) по каждому виду правонарушений, закрепленному в законодательстве Российской Федерации, основывается на статистических данных не менее чем за 3 года или за весь период закрепления в законодательстве Российской Федерации в случае, если этот период не превышает 3 лет;</w:t>
      </w:r>
    </w:p>
    <w:p w:rsidR="000B2424" w:rsidRDefault="000B2424" w:rsidP="000B2424">
      <w:pPr>
        <w:pStyle w:val="a3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штрафов и иных сумм принудительного изъятия (платежей) по каждому виду правонарушений соответствуют положениям нормативных правовых актов Российской Федерации, субъектов Российской Федерации или представительных органов муниципальных образований с учетом изменений, запланированных на очередной финансовый год и плановый период;</w:t>
      </w:r>
    </w:p>
    <w:p w:rsidR="00F0730A" w:rsidRPr="008A1EDD" w:rsidRDefault="00C93BB5" w:rsidP="00C93BB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0730A" w:rsidRPr="008A1E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случаях применяется один из методов (комбинация методов), указанных в подпункте "в" пункта 3 настоящего документа.</w:t>
      </w:r>
    </w:p>
    <w:p w:rsidR="0091602D" w:rsidRDefault="00BB3C39" w:rsidP="0091602D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91602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91602D">
        <w:rPr>
          <w:sz w:val="28"/>
          <w:szCs w:val="28"/>
        </w:rPr>
        <w:t>7.</w:t>
      </w:r>
      <w:r w:rsidR="00F0730A" w:rsidRPr="00C972BE">
        <w:rPr>
          <w:color w:val="000000" w:themeColor="text1"/>
          <w:sz w:val="28"/>
          <w:szCs w:val="28"/>
        </w:rPr>
        <w:t xml:space="preserve">Для исчисления безвозмездных поступлений от других бюджетов бюджетной системы Российской Федерации при разработке методики прогнозирования ожидаемый объем безвозмездных поступлений определяется </w:t>
      </w:r>
      <w:r>
        <w:rPr>
          <w:sz w:val="28"/>
          <w:szCs w:val="28"/>
        </w:rPr>
        <w:t xml:space="preserve">исходя из предполагаемых объемов межбюджетных трансфертов из районного бюджета на очередной финансовый год и плановый период, </w:t>
      </w:r>
      <w:r w:rsidR="00F0730A" w:rsidRPr="0066245F">
        <w:rPr>
          <w:sz w:val="28"/>
          <w:szCs w:val="28"/>
        </w:rPr>
        <w:t>если такой объем расходов определен</w:t>
      </w:r>
      <w:r w:rsidR="0091602D" w:rsidRPr="0091602D">
        <w:rPr>
          <w:sz w:val="28"/>
          <w:szCs w:val="28"/>
        </w:rPr>
        <w:t xml:space="preserve"> </w:t>
      </w:r>
      <w:r w:rsidR="0091602D">
        <w:rPr>
          <w:sz w:val="28"/>
          <w:szCs w:val="28"/>
        </w:rPr>
        <w:t xml:space="preserve">и прочих безвозмездных перечислений от юридических и физических лиц. </w:t>
      </w:r>
    </w:p>
    <w:p w:rsidR="00F0730A" w:rsidRPr="0066245F" w:rsidRDefault="00F0730A" w:rsidP="00F0730A">
      <w:pPr>
        <w:pStyle w:val="a5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sz w:val="28"/>
          <w:szCs w:val="28"/>
        </w:rPr>
      </w:pPr>
      <w:r w:rsidRPr="0066245F">
        <w:rPr>
          <w:sz w:val="28"/>
          <w:szCs w:val="28"/>
        </w:rPr>
        <w:t xml:space="preserve"> В иных случаях прогнозирование может осуществляться в соответствии с положениями, предусмотренными </w:t>
      </w:r>
      <w:hyperlink r:id="rId6" w:anchor="P34" w:history="1">
        <w:r w:rsidRPr="000978F9">
          <w:rPr>
            <w:rStyle w:val="a4"/>
            <w:color w:val="000000" w:themeColor="text1"/>
            <w:sz w:val="28"/>
            <w:szCs w:val="28"/>
            <w:u w:val="none"/>
          </w:rPr>
          <w:t>пунктами 3</w:t>
        </w:r>
      </w:hyperlink>
      <w:r w:rsidRPr="0066245F">
        <w:rPr>
          <w:sz w:val="28"/>
          <w:szCs w:val="28"/>
        </w:rPr>
        <w:t> - </w:t>
      </w:r>
      <w:hyperlink r:id="rId7" w:anchor="P44" w:history="1">
        <w:r w:rsidRPr="0091602D">
          <w:rPr>
            <w:rStyle w:val="a4"/>
            <w:color w:val="000000" w:themeColor="text1"/>
            <w:u w:val="none"/>
          </w:rPr>
          <w:t>5</w:t>
        </w:r>
      </w:hyperlink>
      <w:r w:rsidRPr="0066245F">
        <w:rPr>
          <w:sz w:val="28"/>
          <w:szCs w:val="28"/>
        </w:rPr>
        <w:t> настоящего документа.</w:t>
      </w:r>
    </w:p>
    <w:p w:rsidR="00F0730A" w:rsidRDefault="00C93BB5" w:rsidP="00F0730A">
      <w:pPr>
        <w:pStyle w:val="a5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0730A" w:rsidRPr="0066245F">
        <w:rPr>
          <w:sz w:val="28"/>
          <w:szCs w:val="28"/>
        </w:rPr>
        <w:t>. Разработка методики прогнозирования по видам доходов, не указанным в настоящем документе, осуществляется в соответствии с </w:t>
      </w:r>
      <w:hyperlink r:id="rId8" w:anchor="P34" w:history="1">
        <w:r w:rsidR="00F0730A" w:rsidRPr="000978F9">
          <w:rPr>
            <w:rStyle w:val="a4"/>
            <w:color w:val="000000" w:themeColor="text1"/>
            <w:sz w:val="28"/>
            <w:szCs w:val="28"/>
            <w:u w:val="none"/>
          </w:rPr>
          <w:t>пунктами 3</w:t>
        </w:r>
      </w:hyperlink>
      <w:r w:rsidR="00F0730A" w:rsidRPr="000978F9">
        <w:rPr>
          <w:color w:val="000000" w:themeColor="text1"/>
          <w:sz w:val="28"/>
          <w:szCs w:val="28"/>
        </w:rPr>
        <w:t> - </w:t>
      </w:r>
      <w:hyperlink r:id="rId9" w:anchor="P44" w:history="1">
        <w:r w:rsidR="00F0730A" w:rsidRPr="000978F9">
          <w:rPr>
            <w:rStyle w:val="a4"/>
            <w:color w:val="000000" w:themeColor="text1"/>
            <w:sz w:val="28"/>
            <w:szCs w:val="28"/>
            <w:u w:val="none"/>
          </w:rPr>
          <w:t>5</w:t>
        </w:r>
      </w:hyperlink>
      <w:r w:rsidR="00F0730A" w:rsidRPr="0066245F">
        <w:rPr>
          <w:sz w:val="28"/>
          <w:szCs w:val="28"/>
        </w:rPr>
        <w:t> настоящего документа</w:t>
      </w:r>
      <w:r w:rsidR="000978F9">
        <w:rPr>
          <w:sz w:val="28"/>
          <w:szCs w:val="28"/>
        </w:rPr>
        <w:t>.</w:t>
      </w:r>
    </w:p>
    <w:p w:rsidR="00C93BB5" w:rsidRPr="00C93BB5" w:rsidRDefault="00C93BB5" w:rsidP="00C93BB5">
      <w:pPr>
        <w:pStyle w:val="a5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C93BB5">
        <w:t xml:space="preserve"> </w:t>
      </w:r>
      <w:r w:rsidRPr="00C93BB5">
        <w:rPr>
          <w:sz w:val="28"/>
          <w:szCs w:val="28"/>
        </w:rPr>
        <w:t>В случае отсутствия поступлений</w:t>
      </w:r>
      <w:r w:rsidR="00DA54FC">
        <w:rPr>
          <w:sz w:val="28"/>
          <w:szCs w:val="28"/>
        </w:rPr>
        <w:t xml:space="preserve"> </w:t>
      </w:r>
      <w:r w:rsidRPr="00C93BB5">
        <w:rPr>
          <w:sz w:val="28"/>
          <w:szCs w:val="28"/>
        </w:rPr>
        <w:t>в бюджет сельского поселения по отдельным видам доходов менее чем за 3 года или за весь период поступления соответствующего вида доходов в случае, если он не превышает 3 года прогноз поступлений по данным видам доходов не составляется.</w:t>
      </w:r>
    </w:p>
    <w:p w:rsidR="00C93BB5" w:rsidRDefault="00C93BB5" w:rsidP="00C93BB5">
      <w:pPr>
        <w:pStyle w:val="a5"/>
        <w:shd w:val="clear" w:color="auto" w:fill="FFFFFF"/>
        <w:spacing w:before="0" w:beforeAutospacing="0" w:after="0" w:afterAutospacing="0" w:line="330" w:lineRule="atLeast"/>
        <w:ind w:firstLine="426"/>
        <w:jc w:val="both"/>
      </w:pPr>
    </w:p>
    <w:p w:rsidR="00C93BB5" w:rsidRDefault="00C93BB5" w:rsidP="00C93BB5">
      <w:pPr>
        <w:pStyle w:val="a5"/>
        <w:shd w:val="clear" w:color="auto" w:fill="FFFFFF"/>
        <w:spacing w:before="0" w:beforeAutospacing="0" w:after="0" w:afterAutospacing="0" w:line="330" w:lineRule="atLeast"/>
        <w:ind w:firstLine="426"/>
        <w:jc w:val="both"/>
      </w:pPr>
    </w:p>
    <w:p w:rsidR="00C93BB5" w:rsidRDefault="00C93BB5" w:rsidP="00F0730A">
      <w:pPr>
        <w:pStyle w:val="a5"/>
        <w:shd w:val="clear" w:color="auto" w:fill="FFFFFF"/>
        <w:spacing w:before="0" w:beforeAutospacing="0" w:after="0" w:afterAutospacing="0" w:line="330" w:lineRule="atLeast"/>
        <w:ind w:firstLine="426"/>
        <w:jc w:val="both"/>
        <w:rPr>
          <w:sz w:val="28"/>
          <w:szCs w:val="28"/>
        </w:rPr>
      </w:pPr>
    </w:p>
    <w:p w:rsidR="004B6D62" w:rsidRPr="005C5298" w:rsidRDefault="004B6D62" w:rsidP="00C93BB5">
      <w:pPr>
        <w:suppressAutoHyphens/>
        <w:autoSpaceDE w:val="0"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262B">
        <w:rPr>
          <w:sz w:val="28"/>
          <w:szCs w:val="28"/>
        </w:rPr>
        <w:t xml:space="preserve">  </w:t>
      </w:r>
    </w:p>
    <w:p w:rsidR="00F0730A" w:rsidRDefault="00F0730A" w:rsidP="00F0730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0730A" w:rsidRDefault="00F0730A" w:rsidP="00F0730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0730A" w:rsidRDefault="00F0730A" w:rsidP="00F0730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0730A" w:rsidRDefault="00F0730A" w:rsidP="00F0730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0730A" w:rsidRDefault="00F0730A" w:rsidP="00F0730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1542C" w:rsidRDefault="0051542C" w:rsidP="00F0730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1542C" w:rsidRDefault="0051542C" w:rsidP="00F0730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1542C" w:rsidRDefault="0051542C" w:rsidP="00F0730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51542C" w:rsidRDefault="0051542C" w:rsidP="00F0730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0730A" w:rsidRDefault="00F0730A" w:rsidP="00F0730A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F0730A" w:rsidRPr="008A1EDD" w:rsidRDefault="00F0730A" w:rsidP="009B40E1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8A1EDD">
        <w:rPr>
          <w:sz w:val="28"/>
          <w:szCs w:val="28"/>
        </w:rPr>
        <w:lastRenderedPageBreak/>
        <w:t>Приложение</w:t>
      </w:r>
    </w:p>
    <w:p w:rsidR="00F0730A" w:rsidRPr="008A1EDD" w:rsidRDefault="00F0730A" w:rsidP="00270AF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A1EDD">
        <w:rPr>
          <w:sz w:val="28"/>
          <w:szCs w:val="28"/>
        </w:rPr>
        <w:t xml:space="preserve"> </w:t>
      </w:r>
      <w:r w:rsidR="00270AF0">
        <w:rPr>
          <w:sz w:val="28"/>
          <w:szCs w:val="28"/>
        </w:rPr>
        <w:t xml:space="preserve">                                             </w:t>
      </w:r>
      <w:r w:rsidRPr="008A1EDD">
        <w:rPr>
          <w:sz w:val="28"/>
          <w:szCs w:val="28"/>
        </w:rPr>
        <w:t>к методике</w:t>
      </w:r>
      <w:r w:rsidR="00270AF0">
        <w:rPr>
          <w:sz w:val="28"/>
          <w:szCs w:val="28"/>
        </w:rPr>
        <w:t xml:space="preserve"> </w:t>
      </w:r>
      <w:r w:rsidRPr="008A1EDD">
        <w:rPr>
          <w:sz w:val="28"/>
          <w:szCs w:val="28"/>
        </w:rPr>
        <w:t>прогнозирования поступлений доходов</w:t>
      </w:r>
    </w:p>
    <w:p w:rsidR="00F0730A" w:rsidRPr="008A1EDD" w:rsidRDefault="00F0730A" w:rsidP="00F0730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A1EDD">
        <w:rPr>
          <w:sz w:val="28"/>
          <w:szCs w:val="28"/>
        </w:rPr>
        <w:t>в бюджет</w:t>
      </w:r>
      <w:r w:rsidR="00C62474">
        <w:rPr>
          <w:sz w:val="28"/>
          <w:szCs w:val="28"/>
        </w:rPr>
        <w:t xml:space="preserve"> </w:t>
      </w:r>
      <w:proofErr w:type="spellStart"/>
      <w:r w:rsidR="00C62474">
        <w:rPr>
          <w:sz w:val="28"/>
          <w:szCs w:val="28"/>
        </w:rPr>
        <w:t>Паскинского</w:t>
      </w:r>
      <w:proofErr w:type="spellEnd"/>
      <w:r w:rsidR="00C62474">
        <w:rPr>
          <w:sz w:val="28"/>
          <w:szCs w:val="28"/>
        </w:rPr>
        <w:t xml:space="preserve"> сельского поселения</w:t>
      </w:r>
    </w:p>
    <w:p w:rsidR="00F0730A" w:rsidRPr="008A1EDD" w:rsidRDefault="00F0730A" w:rsidP="00F073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0A" w:rsidRPr="008A1EDD" w:rsidRDefault="00F0730A" w:rsidP="00F0730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8A1EDD">
        <w:rPr>
          <w:sz w:val="28"/>
          <w:szCs w:val="28"/>
        </w:rPr>
        <w:t>(форма)</w:t>
      </w:r>
    </w:p>
    <w:p w:rsidR="00F0730A" w:rsidRPr="008A1EDD" w:rsidRDefault="00F0730A" w:rsidP="00F073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0A" w:rsidRPr="008A1EDD" w:rsidRDefault="00F0730A" w:rsidP="00F073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34"/>
      <w:bookmarkEnd w:id="1"/>
      <w:r w:rsidRPr="008A1EDD">
        <w:rPr>
          <w:sz w:val="28"/>
          <w:szCs w:val="28"/>
        </w:rPr>
        <w:t>МЕТОДИКА</w:t>
      </w:r>
    </w:p>
    <w:p w:rsidR="00F0730A" w:rsidRPr="008A1EDD" w:rsidRDefault="00F0730A" w:rsidP="00F073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A1EDD">
        <w:rPr>
          <w:sz w:val="28"/>
          <w:szCs w:val="28"/>
        </w:rPr>
        <w:t>прогнозирования поступлений доходов в бюджет</w:t>
      </w:r>
      <w:r w:rsidR="00C62474">
        <w:rPr>
          <w:sz w:val="28"/>
          <w:szCs w:val="28"/>
        </w:rPr>
        <w:t xml:space="preserve"> </w:t>
      </w:r>
      <w:proofErr w:type="spellStart"/>
      <w:r w:rsidR="00C62474">
        <w:rPr>
          <w:sz w:val="28"/>
          <w:szCs w:val="28"/>
        </w:rPr>
        <w:t>Паскинского</w:t>
      </w:r>
      <w:proofErr w:type="spellEnd"/>
      <w:r w:rsidR="00C62474">
        <w:rPr>
          <w:sz w:val="28"/>
          <w:szCs w:val="28"/>
        </w:rPr>
        <w:t xml:space="preserve"> сельского поселения</w:t>
      </w:r>
    </w:p>
    <w:p w:rsidR="00F0730A" w:rsidRPr="008A1EDD" w:rsidRDefault="00F0730A" w:rsidP="00F073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3"/>
        <w:gridCol w:w="1134"/>
        <w:gridCol w:w="1304"/>
        <w:gridCol w:w="624"/>
        <w:gridCol w:w="1020"/>
        <w:gridCol w:w="1020"/>
        <w:gridCol w:w="1077"/>
        <w:gridCol w:w="1134"/>
        <w:gridCol w:w="1191"/>
      </w:tblGrid>
      <w:tr w:rsidR="00F0730A" w:rsidRPr="00C870D2" w:rsidTr="00803C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C870D2">
              <w:t>N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C870D2">
              <w:t>Код главного администратора доходов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C870D2">
              <w:t>Наименование главного администратора доходов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C870D2">
              <w:t xml:space="preserve">КБК </w:t>
            </w:r>
            <w:hyperlink r:id="rId10" w:anchor="Par185" w:tooltip="&lt;1&gt; Код бюджетной классификации доходов без пробелов и кода главы главного администратора доходов бюджета." w:history="1">
              <w:r w:rsidRPr="00C870D2">
                <w:rPr>
                  <w:color w:val="0000FF"/>
                </w:rPr>
                <w:t>&lt;1&gt;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C870D2">
              <w:t>Наименование КБК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C870D2">
              <w:t xml:space="preserve">Наименование метода расчета </w:t>
            </w:r>
            <w:hyperlink r:id="rId11" w:anchor="Par186" w:tooltip="&lt;2&gt; Характеристика метода расчета прогнозного объема поступлений (определяемая в соответствии с подпунктом &quot;в&quot; пункта 3 общих требований к методике прогнозирования поступлений доходов в бюджеты бюджетной системы Российской Федерации, утвержденных постанов" w:history="1">
              <w:r w:rsidRPr="00C870D2">
                <w:rPr>
                  <w:color w:val="0000FF"/>
                </w:rPr>
                <w:t>&lt;2&gt;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C870D2">
              <w:t xml:space="preserve">Формула расчета </w:t>
            </w:r>
            <w:hyperlink r:id="rId12" w:anchor="Par187" w:tooltip="&lt;3&gt; Формула расчета прогнозируемого объема поступлений (при наличии)." w:history="1">
              <w:r w:rsidRPr="00C870D2">
                <w:rPr>
                  <w:color w:val="0000FF"/>
                </w:rPr>
                <w:t>&lt;3&gt;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C870D2">
              <w:t xml:space="preserve">Алгоритм расчета </w:t>
            </w:r>
            <w:hyperlink r:id="rId13" w:anchor="Par188" w:tooltip="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" w:history="1">
              <w:r w:rsidRPr="00C870D2">
                <w:rPr>
                  <w:color w:val="0000FF"/>
                </w:rPr>
                <w:t>&lt;4&gt;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C870D2">
              <w:t xml:space="preserve">Описание показателей </w:t>
            </w:r>
            <w:hyperlink r:id="rId14" w:anchor="Par189" w:tooltip="&lt;5&gt; 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 соответствующих показателей." w:history="1">
              <w:r w:rsidRPr="00C870D2">
                <w:rPr>
                  <w:color w:val="0000FF"/>
                </w:rPr>
                <w:t>&lt;5&gt;</w:t>
              </w:r>
            </w:hyperlink>
          </w:p>
        </w:tc>
      </w:tr>
      <w:tr w:rsidR="00F0730A" w:rsidRPr="00C870D2" w:rsidTr="00803C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</w:tr>
      <w:tr w:rsidR="00F0730A" w:rsidRPr="00C870D2" w:rsidTr="00803C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</w:tr>
      <w:tr w:rsidR="00F0730A" w:rsidRPr="00C870D2" w:rsidTr="00803C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</w:tr>
      <w:tr w:rsidR="00F0730A" w:rsidRPr="00C870D2" w:rsidTr="00803C1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0A" w:rsidRPr="00C870D2" w:rsidRDefault="00F0730A" w:rsidP="00803C1D">
            <w:pPr>
              <w:widowControl w:val="0"/>
              <w:autoSpaceDE w:val="0"/>
              <w:autoSpaceDN w:val="0"/>
              <w:adjustRightInd w:val="0"/>
              <w:spacing w:line="256" w:lineRule="auto"/>
            </w:pPr>
          </w:p>
        </w:tc>
      </w:tr>
    </w:tbl>
    <w:p w:rsidR="00F0730A" w:rsidRPr="008A1EDD" w:rsidRDefault="00F0730A" w:rsidP="00F073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730A" w:rsidRPr="008A1EDD" w:rsidRDefault="00F0730A" w:rsidP="00F073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1EDD">
        <w:rPr>
          <w:sz w:val="28"/>
          <w:szCs w:val="28"/>
        </w:rPr>
        <w:t>--------------------------------</w:t>
      </w:r>
    </w:p>
    <w:p w:rsidR="00F0730A" w:rsidRPr="00860A89" w:rsidRDefault="00F0730A" w:rsidP="00F073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bookmarkStart w:id="2" w:name="Par185"/>
      <w:bookmarkEnd w:id="2"/>
      <w:r w:rsidRPr="00860A89">
        <w:rPr>
          <w:sz w:val="24"/>
          <w:szCs w:val="24"/>
        </w:rPr>
        <w:t>&lt;1&gt; Код бюджетной классификации доходов без пробелов и кода главы главного администратора доходов бюджета.</w:t>
      </w:r>
    </w:p>
    <w:p w:rsidR="00F0730A" w:rsidRPr="00860A89" w:rsidRDefault="00F0730A" w:rsidP="00F073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bookmarkStart w:id="3" w:name="Par186"/>
      <w:bookmarkEnd w:id="3"/>
      <w:r w:rsidRPr="00860A89">
        <w:rPr>
          <w:sz w:val="24"/>
          <w:szCs w:val="24"/>
        </w:rPr>
        <w:t xml:space="preserve">&lt;2&gt; Характеристика метода расчета прогнозного объема поступлений (определяемая в соответствии с </w:t>
      </w:r>
      <w:hyperlink r:id="rId15" w:anchor="Par58" w:tooltip="в) характеристику метода расчета прогнозного объема поступлений по каждому виду доходов. Для каждого вида доходов применяется один из следующих методов (комбинация следующих методов) расчета:" w:history="1">
        <w:r w:rsidRPr="00860A89">
          <w:rPr>
            <w:color w:val="0000FF"/>
            <w:sz w:val="24"/>
            <w:szCs w:val="24"/>
          </w:rPr>
          <w:t>подпунктом "в" пункта 3</w:t>
        </w:r>
      </w:hyperlink>
      <w:r w:rsidRPr="00860A89">
        <w:rPr>
          <w:sz w:val="24"/>
          <w:szCs w:val="24"/>
        </w:rPr>
        <w:t xml:space="preserve">  к методике прогнозирования поступлений доходов в бюджет</w:t>
      </w:r>
      <w:r w:rsidR="00C62474">
        <w:rPr>
          <w:sz w:val="24"/>
          <w:szCs w:val="24"/>
        </w:rPr>
        <w:t xml:space="preserve"> </w:t>
      </w:r>
      <w:proofErr w:type="spellStart"/>
      <w:r w:rsidR="00C62474">
        <w:rPr>
          <w:sz w:val="24"/>
          <w:szCs w:val="24"/>
        </w:rPr>
        <w:t>Паскинского</w:t>
      </w:r>
      <w:proofErr w:type="spellEnd"/>
      <w:r w:rsidR="00C62474">
        <w:rPr>
          <w:sz w:val="24"/>
          <w:szCs w:val="24"/>
        </w:rPr>
        <w:t xml:space="preserve"> сельского поселения</w:t>
      </w:r>
      <w:r w:rsidRPr="00860A89">
        <w:rPr>
          <w:sz w:val="24"/>
          <w:szCs w:val="24"/>
        </w:rPr>
        <w:t xml:space="preserve">, утвержденных постановлением </w:t>
      </w:r>
      <w:r w:rsidR="00C62474">
        <w:rPr>
          <w:sz w:val="24"/>
          <w:szCs w:val="24"/>
        </w:rPr>
        <w:t xml:space="preserve">администрации </w:t>
      </w:r>
      <w:proofErr w:type="spellStart"/>
      <w:r w:rsidR="00C62474">
        <w:rPr>
          <w:sz w:val="24"/>
          <w:szCs w:val="24"/>
        </w:rPr>
        <w:t>Паскинского</w:t>
      </w:r>
      <w:proofErr w:type="spellEnd"/>
      <w:r w:rsidR="00C62474">
        <w:rPr>
          <w:sz w:val="24"/>
          <w:szCs w:val="24"/>
        </w:rPr>
        <w:t xml:space="preserve"> сельского поселения </w:t>
      </w:r>
      <w:r w:rsidRPr="00860A89">
        <w:rPr>
          <w:sz w:val="24"/>
          <w:szCs w:val="24"/>
        </w:rPr>
        <w:t xml:space="preserve">от </w:t>
      </w:r>
      <w:r w:rsidR="0051542C">
        <w:rPr>
          <w:sz w:val="24"/>
          <w:szCs w:val="24"/>
        </w:rPr>
        <w:t>02</w:t>
      </w:r>
      <w:r w:rsidR="00C62474">
        <w:rPr>
          <w:sz w:val="24"/>
          <w:szCs w:val="24"/>
        </w:rPr>
        <w:t xml:space="preserve"> </w:t>
      </w:r>
      <w:r w:rsidR="0051542C">
        <w:rPr>
          <w:sz w:val="24"/>
          <w:szCs w:val="24"/>
        </w:rPr>
        <w:t>марта</w:t>
      </w:r>
      <w:r w:rsidRPr="00860A89">
        <w:rPr>
          <w:sz w:val="24"/>
          <w:szCs w:val="24"/>
        </w:rPr>
        <w:t xml:space="preserve"> 20</w:t>
      </w:r>
      <w:r w:rsidR="00C62474">
        <w:rPr>
          <w:sz w:val="24"/>
          <w:szCs w:val="24"/>
        </w:rPr>
        <w:t>22</w:t>
      </w:r>
      <w:r w:rsidRPr="00860A89">
        <w:rPr>
          <w:sz w:val="24"/>
          <w:szCs w:val="24"/>
        </w:rPr>
        <w:t xml:space="preserve"> г. </w:t>
      </w:r>
      <w:r w:rsidR="009B40E1">
        <w:rPr>
          <w:sz w:val="24"/>
          <w:szCs w:val="24"/>
        </w:rPr>
        <w:t>№</w:t>
      </w:r>
      <w:r w:rsidRPr="00860A89">
        <w:rPr>
          <w:sz w:val="24"/>
          <w:szCs w:val="24"/>
        </w:rPr>
        <w:t xml:space="preserve"> </w:t>
      </w:r>
      <w:r w:rsidR="0051542C">
        <w:rPr>
          <w:sz w:val="24"/>
          <w:szCs w:val="24"/>
        </w:rPr>
        <w:t>14</w:t>
      </w:r>
      <w:bookmarkStart w:id="4" w:name="_GoBack"/>
      <w:bookmarkEnd w:id="4"/>
      <w:r w:rsidRPr="00860A89">
        <w:rPr>
          <w:sz w:val="24"/>
          <w:szCs w:val="24"/>
        </w:rPr>
        <w:t xml:space="preserve"> "Об </w:t>
      </w:r>
      <w:r w:rsidR="00270AF0">
        <w:rPr>
          <w:sz w:val="24"/>
          <w:szCs w:val="24"/>
        </w:rPr>
        <w:t xml:space="preserve">утверждении </w:t>
      </w:r>
      <w:r w:rsidRPr="00860A89">
        <w:rPr>
          <w:sz w:val="24"/>
          <w:szCs w:val="24"/>
        </w:rPr>
        <w:t>методик</w:t>
      </w:r>
      <w:r w:rsidR="00270AF0">
        <w:rPr>
          <w:sz w:val="24"/>
          <w:szCs w:val="24"/>
        </w:rPr>
        <w:t>и</w:t>
      </w:r>
      <w:r w:rsidRPr="00860A89">
        <w:rPr>
          <w:sz w:val="24"/>
          <w:szCs w:val="24"/>
        </w:rPr>
        <w:t xml:space="preserve"> прогнозирования поступлений доходов в бюджет </w:t>
      </w:r>
      <w:proofErr w:type="spellStart"/>
      <w:r w:rsidR="00C62474">
        <w:rPr>
          <w:sz w:val="24"/>
          <w:szCs w:val="24"/>
        </w:rPr>
        <w:t>Паскинского</w:t>
      </w:r>
      <w:proofErr w:type="spellEnd"/>
      <w:r w:rsidR="00C62474">
        <w:rPr>
          <w:sz w:val="24"/>
          <w:szCs w:val="24"/>
        </w:rPr>
        <w:t xml:space="preserve"> сельского поселения</w:t>
      </w:r>
      <w:r w:rsidRPr="00860A89">
        <w:rPr>
          <w:sz w:val="24"/>
          <w:szCs w:val="24"/>
        </w:rPr>
        <w:t>").</w:t>
      </w:r>
    </w:p>
    <w:p w:rsidR="00F0730A" w:rsidRPr="00860A89" w:rsidRDefault="00F0730A" w:rsidP="00F073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bookmarkStart w:id="5" w:name="Par187"/>
      <w:bookmarkEnd w:id="5"/>
      <w:r w:rsidRPr="00860A89">
        <w:rPr>
          <w:sz w:val="24"/>
          <w:szCs w:val="24"/>
        </w:rPr>
        <w:t>&lt;3&gt; Формула расчета прогнозируемого объема поступлений (при наличии).</w:t>
      </w:r>
    </w:p>
    <w:p w:rsidR="00F0730A" w:rsidRPr="00860A89" w:rsidRDefault="00F0730A" w:rsidP="00F0730A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4"/>
          <w:szCs w:val="24"/>
        </w:rPr>
      </w:pPr>
      <w:bookmarkStart w:id="6" w:name="Par188"/>
      <w:bookmarkEnd w:id="6"/>
      <w:r w:rsidRPr="00860A89">
        <w:rPr>
          <w:sz w:val="24"/>
          <w:szCs w:val="24"/>
        </w:rPr>
        <w:t>&lt;4&gt; Описание фактического алгоритма расчета прогнозируемого объема поступлений (обязательно - в случае отсутствия формулы расчета, по решению главного администратора доходов - в случае наличия формулы расчета).</w:t>
      </w:r>
    </w:p>
    <w:p w:rsidR="00F0730A" w:rsidRPr="00860A89" w:rsidRDefault="00F0730A" w:rsidP="00F0730A">
      <w:pPr>
        <w:pStyle w:val="a3"/>
        <w:widowControl w:val="0"/>
        <w:autoSpaceDE w:val="0"/>
        <w:autoSpaceDN w:val="0"/>
        <w:spacing w:after="0" w:line="240" w:lineRule="auto"/>
        <w:ind w:left="142"/>
        <w:jc w:val="right"/>
        <w:rPr>
          <w:rFonts w:ascii="Times New Roman" w:hAnsi="Times New Roman" w:cs="Times New Roman"/>
        </w:rPr>
      </w:pPr>
      <w:bookmarkStart w:id="7" w:name="Par189"/>
      <w:bookmarkEnd w:id="7"/>
      <w:r w:rsidRPr="00860A89">
        <w:rPr>
          <w:rFonts w:ascii="Times New Roman" w:eastAsia="Times New Roman" w:hAnsi="Times New Roman" w:cs="Times New Roman"/>
          <w:lang w:eastAsia="ru-RU"/>
        </w:rPr>
        <w:t>&lt;5&gt; Описание всех показателей, используемых для расчета прогнозного объема поступлений,</w:t>
      </w:r>
    </w:p>
    <w:p w:rsidR="00F0730A" w:rsidRDefault="00F0730A" w:rsidP="00F0730A">
      <w:pPr>
        <w:pStyle w:val="a5"/>
        <w:shd w:val="clear" w:color="auto" w:fill="FFFFFF"/>
        <w:spacing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F0730A" w:rsidRPr="00860A89" w:rsidRDefault="00F0730A" w:rsidP="00F0730A">
      <w:pPr>
        <w:pStyle w:val="a5"/>
        <w:shd w:val="clear" w:color="auto" w:fill="FFFFFF"/>
        <w:spacing w:line="330" w:lineRule="atLeast"/>
        <w:ind w:firstLine="539"/>
        <w:jc w:val="both"/>
      </w:pPr>
    </w:p>
    <w:p w:rsidR="00ED3169" w:rsidRDefault="00ED3169"/>
    <w:sectPr w:rsidR="00ED3169" w:rsidSect="00ED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AB2"/>
    <w:multiLevelType w:val="hybridMultilevel"/>
    <w:tmpl w:val="376A3AA2"/>
    <w:lvl w:ilvl="0" w:tplc="06A0A534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30A"/>
    <w:rsid w:val="00031DF0"/>
    <w:rsid w:val="000978F9"/>
    <w:rsid w:val="000B2424"/>
    <w:rsid w:val="000E2D21"/>
    <w:rsid w:val="00116E6D"/>
    <w:rsid w:val="00150311"/>
    <w:rsid w:val="00166419"/>
    <w:rsid w:val="00180345"/>
    <w:rsid w:val="001F262B"/>
    <w:rsid w:val="00270AF0"/>
    <w:rsid w:val="002A2EF8"/>
    <w:rsid w:val="002A7415"/>
    <w:rsid w:val="00304E3F"/>
    <w:rsid w:val="00316EB7"/>
    <w:rsid w:val="00316F9F"/>
    <w:rsid w:val="003E67DE"/>
    <w:rsid w:val="004B6D62"/>
    <w:rsid w:val="004D2AF6"/>
    <w:rsid w:val="0051542C"/>
    <w:rsid w:val="00523BEB"/>
    <w:rsid w:val="00527661"/>
    <w:rsid w:val="00532946"/>
    <w:rsid w:val="0053344F"/>
    <w:rsid w:val="005621CF"/>
    <w:rsid w:val="0056253B"/>
    <w:rsid w:val="006905E6"/>
    <w:rsid w:val="006E5122"/>
    <w:rsid w:val="00704D17"/>
    <w:rsid w:val="00803741"/>
    <w:rsid w:val="00804326"/>
    <w:rsid w:val="00845126"/>
    <w:rsid w:val="008728DC"/>
    <w:rsid w:val="008B01AE"/>
    <w:rsid w:val="008C6D3D"/>
    <w:rsid w:val="0090037E"/>
    <w:rsid w:val="0091602D"/>
    <w:rsid w:val="0095380D"/>
    <w:rsid w:val="00965603"/>
    <w:rsid w:val="00971607"/>
    <w:rsid w:val="009B40E1"/>
    <w:rsid w:val="009C02CD"/>
    <w:rsid w:val="009D7E2C"/>
    <w:rsid w:val="00A21A5D"/>
    <w:rsid w:val="00A374E7"/>
    <w:rsid w:val="00A55121"/>
    <w:rsid w:val="00A63A9E"/>
    <w:rsid w:val="00AD57A3"/>
    <w:rsid w:val="00AF1BC1"/>
    <w:rsid w:val="00B03AE6"/>
    <w:rsid w:val="00B704A1"/>
    <w:rsid w:val="00BB3C39"/>
    <w:rsid w:val="00C236BA"/>
    <w:rsid w:val="00C61654"/>
    <w:rsid w:val="00C62474"/>
    <w:rsid w:val="00C73E35"/>
    <w:rsid w:val="00C93BB5"/>
    <w:rsid w:val="00C972BE"/>
    <w:rsid w:val="00CB24D3"/>
    <w:rsid w:val="00D82253"/>
    <w:rsid w:val="00DA54FC"/>
    <w:rsid w:val="00E14E85"/>
    <w:rsid w:val="00E55B36"/>
    <w:rsid w:val="00E67E79"/>
    <w:rsid w:val="00E72519"/>
    <w:rsid w:val="00E929A0"/>
    <w:rsid w:val="00ED3169"/>
    <w:rsid w:val="00F04996"/>
    <w:rsid w:val="00F0730A"/>
    <w:rsid w:val="00F5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12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15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3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F0730A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F0730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 Indent"/>
    <w:basedOn w:val="a"/>
    <w:link w:val="a7"/>
    <w:rsid w:val="00F0730A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0730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1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1">
    <w:name w:val="Heading #1_"/>
    <w:basedOn w:val="a0"/>
    <w:link w:val="Heading10"/>
    <w:rsid w:val="00180345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180345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180345"/>
    <w:pPr>
      <w:widowControl w:val="0"/>
      <w:shd w:val="clear" w:color="auto" w:fill="FFFFFF"/>
      <w:spacing w:before="720" w:line="322" w:lineRule="exact"/>
      <w:jc w:val="center"/>
      <w:outlineLvl w:val="0"/>
    </w:pPr>
    <w:rPr>
      <w:rFonts w:ascii="Sylfaen" w:eastAsia="Sylfaen" w:hAnsi="Sylfaen" w:cs="Sylfaen"/>
      <w:b/>
      <w:bCs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180345"/>
    <w:pPr>
      <w:widowControl w:val="0"/>
      <w:shd w:val="clear" w:color="auto" w:fill="FFFFFF"/>
      <w:spacing w:after="420" w:line="322" w:lineRule="exact"/>
      <w:jc w:val="center"/>
    </w:pPr>
    <w:rPr>
      <w:rFonts w:ascii="Sylfaen" w:eastAsia="Sylfaen" w:hAnsi="Sylfaen" w:cs="Sylfaen"/>
      <w:b/>
      <w:bCs/>
      <w:sz w:val="28"/>
      <w:szCs w:val="28"/>
      <w:lang w:eastAsia="en-US"/>
    </w:rPr>
  </w:style>
  <w:style w:type="paragraph" w:customStyle="1" w:styleId="11">
    <w:name w:val="Знак Знак Знак Знак1"/>
    <w:basedOn w:val="a"/>
    <w:rsid w:val="009C02C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15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ulinskoesp.ru/post_1_3/" TargetMode="External"/><Relationship Id="rId13" Type="http://schemas.openxmlformats.org/officeDocument/2006/relationships/hyperlink" Target="file:///C:\Users\admin\Documents\&#1052;&#1086;&#1080;%20&#1076;&#1086;&#1082;&#1091;&#1084;&#1077;&#1085;&#1090;&#1099;\&#1041;&#1099;&#1082;&#1072;&#1076;&#1086;&#1088;&#1086;&#1074;&#1072;%20&#1054;\&#1053;&#1086;&#1088;&#1084;&#1072;&#1090;&#1080;&#1074;&#1085;&#1072;&#1103;%20&#1073;&#1072;&#1079;&#1072;%20(&#1076;&#1086;&#1082;-&#1090;&#1099;%20&#1087;&#1086;%20&#1073;&#1102;&#1076;&#1078;&#1077;&#1090;&#1091;)\&#1084;&#1077;&#1090;&#1086;&#1076;&#1080;&#1082;&#1072;%20&#1087;&#1088;&#1086;&#1075;&#1085;&#1086;&#1079;&#1080;&#1088;&#1086;&#1074;&#1072;&#1085;&#1080;&#1103;%20&#1076;&#1086;&#1093;&#1086;&#1076;&#1086;&#1074;\2021\&#1055;&#1086;&#1089;&#1090;%20&#1055;&#1088;&#1072;&#1074;&#1080;&#1090;&#1077;&#1083;&#1100;&#1089;&#1090;&#1074;&#1072;%20&#1056;&#1060;%20&#1086;&#1090;%2023.06.2016%20N%20574%20(&#1088;&#1077;&#1076;.%20&#1086;&#1090;%2014.09.2021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gulinskoesp.ru/post_1_3/" TargetMode="External"/><Relationship Id="rId12" Type="http://schemas.openxmlformats.org/officeDocument/2006/relationships/hyperlink" Target="file:///C:\Users\admin\Documents\&#1052;&#1086;&#1080;%20&#1076;&#1086;&#1082;&#1091;&#1084;&#1077;&#1085;&#1090;&#1099;\&#1041;&#1099;&#1082;&#1072;&#1076;&#1086;&#1088;&#1086;&#1074;&#1072;%20&#1054;\&#1053;&#1086;&#1088;&#1084;&#1072;&#1090;&#1080;&#1074;&#1085;&#1072;&#1103;%20&#1073;&#1072;&#1079;&#1072;%20(&#1076;&#1086;&#1082;-&#1090;&#1099;%20&#1087;&#1086;%20&#1073;&#1102;&#1076;&#1078;&#1077;&#1090;&#1091;)\&#1084;&#1077;&#1090;&#1086;&#1076;&#1080;&#1082;&#1072;%20&#1087;&#1088;&#1086;&#1075;&#1085;&#1086;&#1079;&#1080;&#1088;&#1086;&#1074;&#1072;&#1085;&#1080;&#1103;%20&#1076;&#1086;&#1093;&#1086;&#1076;&#1086;&#1074;\2021\&#1055;&#1086;&#1089;&#1090;%20&#1055;&#1088;&#1072;&#1074;&#1080;&#1090;&#1077;&#1083;&#1100;&#1089;&#1090;&#1074;&#1072;%20&#1056;&#1060;%20&#1086;&#1090;%2023.06.2016%20N%20574%20(&#1088;&#1077;&#1076;.%20&#1086;&#1090;%2014.09.2021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igulinskoesp.ru/post_1_3/" TargetMode="External"/><Relationship Id="rId11" Type="http://schemas.openxmlformats.org/officeDocument/2006/relationships/hyperlink" Target="file:///C:\Users\admin\Documents\&#1052;&#1086;&#1080;%20&#1076;&#1086;&#1082;&#1091;&#1084;&#1077;&#1085;&#1090;&#1099;\&#1041;&#1099;&#1082;&#1072;&#1076;&#1086;&#1088;&#1086;&#1074;&#1072;%20&#1054;\&#1053;&#1086;&#1088;&#1084;&#1072;&#1090;&#1080;&#1074;&#1085;&#1072;&#1103;%20&#1073;&#1072;&#1079;&#1072;%20(&#1076;&#1086;&#1082;-&#1090;&#1099;%20&#1087;&#1086;%20&#1073;&#1102;&#1076;&#1078;&#1077;&#1090;&#1091;)\&#1084;&#1077;&#1090;&#1086;&#1076;&#1080;&#1082;&#1072;%20&#1087;&#1088;&#1086;&#1075;&#1085;&#1086;&#1079;&#1080;&#1088;&#1086;&#1074;&#1072;&#1085;&#1080;&#1103;%20&#1076;&#1086;&#1093;&#1086;&#1076;&#1086;&#1074;\2021\&#1055;&#1086;&#1089;&#1090;%20&#1055;&#1088;&#1072;&#1074;&#1080;&#1090;&#1077;&#1083;&#1100;&#1089;&#1090;&#1074;&#1072;%20&#1056;&#1060;%20&#1086;&#1090;%2023.06.2016%20N%20574%20(&#1088;&#1077;&#1076;.%20&#1086;&#1090;%2014.09.2021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ocuments\&#1052;&#1086;&#1080;%20&#1076;&#1086;&#1082;&#1091;&#1084;&#1077;&#1085;&#1090;&#1099;\&#1041;&#1099;&#1082;&#1072;&#1076;&#1086;&#1088;&#1086;&#1074;&#1072;%20&#1054;\&#1053;&#1086;&#1088;&#1084;&#1072;&#1090;&#1080;&#1074;&#1085;&#1072;&#1103;%20&#1073;&#1072;&#1079;&#1072;%20(&#1076;&#1086;&#1082;-&#1090;&#1099;%20&#1087;&#1086;%20&#1073;&#1102;&#1076;&#1078;&#1077;&#1090;&#1091;)\&#1084;&#1077;&#1090;&#1086;&#1076;&#1080;&#1082;&#1072;%20&#1087;&#1088;&#1086;&#1075;&#1085;&#1086;&#1079;&#1080;&#1088;&#1086;&#1074;&#1072;&#1085;&#1080;&#1103;%20&#1076;&#1086;&#1093;&#1086;&#1076;&#1086;&#1074;\2021\&#1055;&#1086;&#1089;&#1090;%20&#1055;&#1088;&#1072;&#1074;&#1080;&#1090;&#1077;&#1083;&#1100;&#1089;&#1090;&#1074;&#1072;%20&#1056;&#1060;%20&#1086;&#1090;%2023.06.2016%20N%20574%20(&#1088;&#1077;&#1076;.%20&#1086;&#1090;%2014.09.2021.rtf" TargetMode="External"/><Relationship Id="rId10" Type="http://schemas.openxmlformats.org/officeDocument/2006/relationships/hyperlink" Target="file:///C:\Users\admin\Documents\&#1052;&#1086;&#1080;%20&#1076;&#1086;&#1082;&#1091;&#1084;&#1077;&#1085;&#1090;&#1099;\&#1041;&#1099;&#1082;&#1072;&#1076;&#1086;&#1088;&#1086;&#1074;&#1072;%20&#1054;\&#1053;&#1086;&#1088;&#1084;&#1072;&#1090;&#1080;&#1074;&#1085;&#1072;&#1103;%20&#1073;&#1072;&#1079;&#1072;%20(&#1076;&#1086;&#1082;-&#1090;&#1099;%20&#1087;&#1086;%20&#1073;&#1102;&#1076;&#1078;&#1077;&#1090;&#1091;)\&#1084;&#1077;&#1090;&#1086;&#1076;&#1080;&#1082;&#1072;%20&#1087;&#1088;&#1086;&#1075;&#1085;&#1086;&#1079;&#1080;&#1088;&#1086;&#1074;&#1072;&#1085;&#1080;&#1103;%20&#1076;&#1086;&#1093;&#1086;&#1076;&#1086;&#1074;\2021\&#1055;&#1086;&#1089;&#1090;%20&#1055;&#1088;&#1072;&#1074;&#1080;&#1090;&#1077;&#1083;&#1100;&#1089;&#1090;&#1074;&#1072;%20&#1056;&#1060;%20&#1086;&#1090;%2023.06.2016%20N%20574%20(&#1088;&#1077;&#1076;.%20&#1086;&#1090;%2014.09.2021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igulinskoesp.ru/post_1_3/" TargetMode="External"/><Relationship Id="rId14" Type="http://schemas.openxmlformats.org/officeDocument/2006/relationships/hyperlink" Target="file:///C:\Users\admin\Documents\&#1052;&#1086;&#1080;%20&#1076;&#1086;&#1082;&#1091;&#1084;&#1077;&#1085;&#1090;&#1099;\&#1041;&#1099;&#1082;&#1072;&#1076;&#1086;&#1088;&#1086;&#1074;&#1072;%20&#1054;\&#1053;&#1086;&#1088;&#1084;&#1072;&#1090;&#1080;&#1074;&#1085;&#1072;&#1103;%20&#1073;&#1072;&#1079;&#1072;%20(&#1076;&#1086;&#1082;-&#1090;&#1099;%20&#1087;&#1086;%20&#1073;&#1102;&#1076;&#1078;&#1077;&#1090;&#1091;)\&#1084;&#1077;&#1090;&#1086;&#1076;&#1080;&#1082;&#1072;%20&#1087;&#1088;&#1086;&#1075;&#1085;&#1086;&#1079;&#1080;&#1088;&#1086;&#1074;&#1072;&#1085;&#1080;&#1103;%20&#1076;&#1086;&#1093;&#1086;&#1076;&#1086;&#1074;\2021\&#1055;&#1086;&#1089;&#1090;%20&#1055;&#1088;&#1072;&#1074;&#1080;&#1090;&#1077;&#1083;&#1100;&#1089;&#1090;&#1074;&#1072;%20&#1056;&#1060;%20&#1086;&#1090;%2023.06.2016%20N%20574%20(&#1088;&#1077;&#1076;.%20&#1086;&#1090;%2014.09.2021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Paska</cp:lastModifiedBy>
  <cp:revision>38</cp:revision>
  <cp:lastPrinted>2022-02-17T11:45:00Z</cp:lastPrinted>
  <dcterms:created xsi:type="dcterms:W3CDTF">2021-11-06T08:07:00Z</dcterms:created>
  <dcterms:modified xsi:type="dcterms:W3CDTF">2022-03-02T12:40:00Z</dcterms:modified>
</cp:coreProperties>
</file>