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E2" w:rsidRDefault="008C38E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DF2152" w:rsidRPr="00DF2152" w:rsidRDefault="008C38E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2152" w:rsidRPr="00DF2152" w:rsidRDefault="00DF2152" w:rsidP="00DF2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0B7DDF" w:rsidP="00DF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2152" w:rsidRPr="00DF2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2152" w:rsidRPr="00DF215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019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DF2152" w:rsidRPr="00DF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</w:t>
      </w:r>
      <w:r w:rsidR="0088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4/3</w:t>
      </w: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F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8C38E2" w:rsidP="008C3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</w:t>
      </w:r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несение изменений в решение </w:t>
      </w:r>
      <w:proofErr w:type="spellStart"/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Паскинской</w:t>
      </w:r>
      <w:proofErr w:type="spellEnd"/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от 20.11.2014 № 5/5 «Об утверждении Положения о бюджетном процессе в муниципальном образовании </w:t>
      </w:r>
      <w:proofErr w:type="spellStart"/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DF2152" w:rsidRPr="00D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2" w:rsidRPr="00DF2152" w:rsidRDefault="00DF2152" w:rsidP="00D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481" w:rsidRPr="00B40932" w:rsidRDefault="00225481" w:rsidP="00B40932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225481" w:rsidRPr="00B40932" w:rsidRDefault="00225481" w:rsidP="00B40932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Положение о бюджетном процессе в муниципальном образовании </w:t>
      </w:r>
      <w:proofErr w:type="spellStart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решением </w:t>
      </w:r>
      <w:proofErr w:type="spellStart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B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20.11.2014 №5/5, следующие изменения:</w:t>
      </w:r>
    </w:p>
    <w:p w:rsidR="00225481" w:rsidRPr="00B40932" w:rsidRDefault="00225481" w:rsidP="00B40932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9A" w:rsidRPr="00075C6C" w:rsidRDefault="008C38E2" w:rsidP="00075C6C">
      <w:pPr>
        <w:pStyle w:val="a3"/>
        <w:numPr>
          <w:ilvl w:val="1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статьи 11 изложить в новой редакции</w:t>
      </w:r>
      <w:r w:rsid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B0C42" w:rsidRDefault="001B0C42" w:rsidP="00151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4.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году, направляются в объеме, определяемом правовым актом представительного органа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</w:t>
      </w:r>
      <w:r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решением представительного органа муниципального образования о местном бюджете».</w:t>
      </w:r>
    </w:p>
    <w:p w:rsidR="00AD6C3A" w:rsidRDefault="00AD6C3A" w:rsidP="00AD6C3A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ст.14 раздела 5 изложить в новой редакции следующего содержания:</w:t>
      </w:r>
    </w:p>
    <w:p w:rsidR="00AD6C3A" w:rsidRDefault="00AD6C3A" w:rsidP="00AD6C3A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«14. </w:t>
      </w:r>
      <w:r w:rsidRPr="00AD6C3A">
        <w:rPr>
          <w:rFonts w:ascii="Times New Roman" w:hAnsi="Times New Roman" w:cs="Times New Roman"/>
          <w:sz w:val="28"/>
          <w:szCs w:val="28"/>
        </w:rPr>
        <w:t xml:space="preserve">Бюджетные полномочия администрации </w:t>
      </w:r>
      <w:proofErr w:type="spellStart"/>
      <w:r w:rsidRPr="00AD6C3A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AD6C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7D1E" w:rsidRPr="00D57D1E" w:rsidRDefault="00D57D1E" w:rsidP="00D5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7D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57D1E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/>
          <w:sz w:val="28"/>
          <w:szCs w:val="28"/>
        </w:rPr>
        <w:t xml:space="preserve"> сельского поселения обладает следующими бюджетными полномочиями: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9"/>
      <w:bookmarkEnd w:id="1"/>
      <w:r w:rsidRPr="00D57D1E">
        <w:rPr>
          <w:rFonts w:ascii="Times New Roman" w:hAnsi="Times New Roman" w:cs="Times New Roman"/>
          <w:sz w:val="28"/>
          <w:szCs w:val="28"/>
        </w:rPr>
        <w:t xml:space="preserve">1) организует составление программы социально-экономического развития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поселения, проекта бюджета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 xml:space="preserve">2) вносит на рассмотрение в сельскую Думу проект бюджета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 с необходимыми документами и материалами, отчет об исполнении бюджета;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3) утверждает порядок осуществления муниципальных заимствований, обслуживания и управления муниципальным долгом;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4) утверждает порядок предоставления муниципальных гарантий;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5) вносит в сельскую Думу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6) утверждает заключения на решения Думы,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сельского поселения;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7) устанавливает порядок формирования муниципального задания;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 xml:space="preserve">8) устанавливает порядок финансового обеспечения выполнения муниципальных заданий за счет средств бюджета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9) утверждает муниципальные программы;</w:t>
      </w:r>
    </w:p>
    <w:p w:rsidR="00D57D1E" w:rsidRPr="00D57D1E" w:rsidRDefault="00D57D1E" w:rsidP="00D57D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7D1E">
        <w:rPr>
          <w:rFonts w:ascii="Times New Roman" w:hAnsi="Times New Roman" w:cs="Times New Roman"/>
          <w:sz w:val="28"/>
          <w:szCs w:val="28"/>
        </w:rPr>
        <w:t>10) устанавливает порядок проведения и критерии оценки эффективности реализации муниципальных программ;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11) принимает решения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 xml:space="preserve">12) утверждает порядок расходования резервного фонда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>13) устанавливает порядок формирования и ведения реестра источников доходов бюджета сельского поселения в соответствии с общим требованиями к составу информации, формирования и ведения реестров источников доходов бюджетов Правительства Российской Федерации;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t xml:space="preserve">14) устанавливает порядок предоставления в финансовое управление администрации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района реестров источников доходов бюджетов муниципального образования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57D1E" w:rsidRPr="00D57D1E" w:rsidRDefault="00D57D1E" w:rsidP="00D57D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7D1E">
        <w:rPr>
          <w:rFonts w:ascii="Times New Roman" w:hAnsi="Times New Roman" w:cs="Times New Roman"/>
          <w:sz w:val="28"/>
          <w:szCs w:val="28"/>
        </w:rPr>
        <w:lastRenderedPageBreak/>
        <w:t xml:space="preserve">15) осуществляет иные бюджетные полномочия в соответствии с Бюджетным кодексом Российской Федерации, Уставом </w:t>
      </w:r>
      <w:proofErr w:type="spellStart"/>
      <w:r w:rsidRPr="00D57D1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D57D1E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</w:p>
    <w:p w:rsidR="00D57D1E" w:rsidRPr="00495B3E" w:rsidRDefault="00D57D1E" w:rsidP="00D5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B0C42" w:rsidRPr="001B0C42" w:rsidRDefault="00D57D1E" w:rsidP="001B0C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0C42"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решение путем вывешивания на информационном стенде и официальном сайте </w:t>
      </w:r>
      <w:proofErr w:type="spellStart"/>
      <w:r w:rsid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="001B0C42"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0C42"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B0C42" w:rsidRPr="001B0C42" w:rsidRDefault="001B0C42" w:rsidP="001B0C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в соответствии с действующим законодательством.</w:t>
      </w:r>
    </w:p>
    <w:p w:rsidR="008C38E2" w:rsidRPr="00075C6C" w:rsidRDefault="008C38E2" w:rsidP="008870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E2" w:rsidRPr="00075C6C" w:rsidRDefault="008C38E2" w:rsidP="008C38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8C38E2" w:rsidRPr="00075C6C" w:rsidRDefault="008C38E2" w:rsidP="008C38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</w:t>
      </w:r>
      <w:r w:rsid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8C38E2" w:rsidRPr="00075C6C" w:rsidRDefault="008C38E2" w:rsidP="008870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E2" w:rsidRPr="00075C6C" w:rsidRDefault="008C38E2" w:rsidP="008870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70E2"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70E2"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0E2"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</w:p>
    <w:p w:rsidR="008870E2" w:rsidRPr="00075C6C" w:rsidRDefault="008870E2" w:rsidP="008870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Н.Ф.Салихов</w:t>
      </w:r>
      <w:proofErr w:type="spellEnd"/>
      <w:r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8C38E2" w:rsidRPr="0007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870E2" w:rsidRPr="008870E2" w:rsidRDefault="008870E2" w:rsidP="008870E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0E2" w:rsidRPr="0088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7DA"/>
    <w:multiLevelType w:val="multilevel"/>
    <w:tmpl w:val="D2A20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1">
    <w:nsid w:val="238B44EC"/>
    <w:multiLevelType w:val="multilevel"/>
    <w:tmpl w:val="E4BA36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6"/>
    <w:rsid w:val="00075C6C"/>
    <w:rsid w:val="000B7DDF"/>
    <w:rsid w:val="00151807"/>
    <w:rsid w:val="0019181B"/>
    <w:rsid w:val="001B0C42"/>
    <w:rsid w:val="00225481"/>
    <w:rsid w:val="002358D8"/>
    <w:rsid w:val="002A6A9A"/>
    <w:rsid w:val="00686025"/>
    <w:rsid w:val="008870E2"/>
    <w:rsid w:val="008C38E2"/>
    <w:rsid w:val="00AD6C3A"/>
    <w:rsid w:val="00B013AF"/>
    <w:rsid w:val="00B01921"/>
    <w:rsid w:val="00B40932"/>
    <w:rsid w:val="00D57D1E"/>
    <w:rsid w:val="00DF2152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9A"/>
    <w:pPr>
      <w:ind w:left="720"/>
      <w:contextualSpacing/>
    </w:pPr>
  </w:style>
  <w:style w:type="paragraph" w:customStyle="1" w:styleId="pboth">
    <w:name w:val="pboth"/>
    <w:basedOn w:val="a"/>
    <w:rsid w:val="008C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6C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9A"/>
    <w:pPr>
      <w:ind w:left="720"/>
      <w:contextualSpacing/>
    </w:pPr>
  </w:style>
  <w:style w:type="paragraph" w:customStyle="1" w:styleId="pboth">
    <w:name w:val="pboth"/>
    <w:basedOn w:val="a"/>
    <w:rsid w:val="008C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6C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21</cp:revision>
  <cp:lastPrinted>2022-12-23T07:07:00Z</cp:lastPrinted>
  <dcterms:created xsi:type="dcterms:W3CDTF">2019-12-19T10:52:00Z</dcterms:created>
  <dcterms:modified xsi:type="dcterms:W3CDTF">2022-12-23T07:08:00Z</dcterms:modified>
</cp:coreProperties>
</file>