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85" w:rsidRDefault="00B77E85" w:rsidP="00066CA6">
      <w:pPr>
        <w:shd w:val="clear" w:color="auto" w:fill="FFFFFF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 w:rsidRPr="0078208A">
        <w:rPr>
          <w:rFonts w:eastAsia="Times New Roman"/>
          <w:b/>
          <w:color w:val="000000"/>
          <w:sz w:val="28"/>
          <w:szCs w:val="28"/>
        </w:rPr>
        <w:t xml:space="preserve">АДМИНИСТРАЦИЯ </w:t>
      </w:r>
      <w:r w:rsidR="00483D59">
        <w:rPr>
          <w:rFonts w:eastAsia="Times New Roman"/>
          <w:b/>
          <w:color w:val="000000"/>
          <w:sz w:val="28"/>
          <w:szCs w:val="28"/>
        </w:rPr>
        <w:t>ПАСКИНСКОГО СЕЛЬСКОГО</w:t>
      </w:r>
      <w:r w:rsidRPr="0078208A">
        <w:rPr>
          <w:rFonts w:eastAsia="Times New Roman"/>
          <w:b/>
          <w:color w:val="000000"/>
          <w:sz w:val="28"/>
          <w:szCs w:val="28"/>
        </w:rPr>
        <w:t xml:space="preserve"> ПОСЕЛЕНИЯ </w:t>
      </w:r>
      <w:r w:rsidR="00483D59">
        <w:rPr>
          <w:rFonts w:eastAsia="Times New Roman"/>
          <w:b/>
          <w:color w:val="000000"/>
          <w:sz w:val="28"/>
          <w:szCs w:val="28"/>
        </w:rPr>
        <w:t xml:space="preserve">КИЛЬМЕЗСКОГО РАЙОНА </w:t>
      </w:r>
      <w:r w:rsidRPr="0078208A">
        <w:rPr>
          <w:rFonts w:eastAsia="Times New Roman"/>
          <w:b/>
          <w:color w:val="000000"/>
          <w:spacing w:val="3"/>
          <w:sz w:val="28"/>
          <w:szCs w:val="28"/>
        </w:rPr>
        <w:t>КИРОВСКОЙ ОБЛАСТИ</w:t>
      </w:r>
    </w:p>
    <w:p w:rsidR="0021316B" w:rsidRDefault="0021316B" w:rsidP="00066CA6">
      <w:pPr>
        <w:shd w:val="clear" w:color="auto" w:fill="FFFFFF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B77E85" w:rsidRDefault="0021316B" w:rsidP="00B77E85">
      <w:pPr>
        <w:shd w:val="clear" w:color="auto" w:fill="FFFFFF"/>
        <w:spacing w:before="336"/>
        <w:ind w:left="3245"/>
        <w:rPr>
          <w:rFonts w:eastAsia="Times New Roman"/>
          <w:b/>
          <w:color w:val="000000"/>
          <w:spacing w:val="3"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t>П</w:t>
      </w:r>
      <w:r w:rsidR="00B77E85" w:rsidRPr="0078208A">
        <w:rPr>
          <w:rFonts w:eastAsia="Times New Roman"/>
          <w:b/>
          <w:color w:val="000000"/>
          <w:spacing w:val="3"/>
          <w:sz w:val="28"/>
          <w:szCs w:val="28"/>
        </w:rPr>
        <w:t>ОСТАНОВЛЕНИЕ</w:t>
      </w:r>
    </w:p>
    <w:p w:rsidR="0021316B" w:rsidRDefault="0021316B" w:rsidP="00B77E85">
      <w:pPr>
        <w:shd w:val="clear" w:color="auto" w:fill="FFFFFF"/>
        <w:spacing w:before="336"/>
        <w:ind w:left="3245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21316B" w:rsidRDefault="0021316B" w:rsidP="0021316B">
      <w:pPr>
        <w:shd w:val="clear" w:color="auto" w:fill="FFFFFF"/>
        <w:spacing w:before="336"/>
        <w:rPr>
          <w:rFonts w:eastAsia="Times New Roman"/>
          <w:b/>
          <w:color w:val="000000"/>
          <w:spacing w:val="3"/>
          <w:sz w:val="28"/>
          <w:szCs w:val="28"/>
        </w:rPr>
      </w:pPr>
      <w:r w:rsidRPr="0021316B">
        <w:rPr>
          <w:rFonts w:eastAsia="Times New Roman"/>
          <w:b/>
          <w:color w:val="000000"/>
          <w:spacing w:val="3"/>
          <w:sz w:val="28"/>
          <w:szCs w:val="28"/>
        </w:rPr>
        <w:t xml:space="preserve">29.07.2021  </w:t>
      </w:r>
      <w:r>
        <w:rPr>
          <w:rFonts w:eastAsia="Times New Roman"/>
          <w:b/>
          <w:color w:val="000000"/>
          <w:spacing w:val="3"/>
          <w:sz w:val="28"/>
          <w:szCs w:val="28"/>
        </w:rPr>
        <w:t xml:space="preserve">                                                   </w:t>
      </w:r>
      <w:r w:rsidRPr="0021316B">
        <w:rPr>
          <w:rFonts w:eastAsia="Times New Roman"/>
          <w:b/>
          <w:color w:val="000000"/>
          <w:spacing w:val="3"/>
          <w:sz w:val="28"/>
          <w:szCs w:val="28"/>
        </w:rPr>
        <w:t xml:space="preserve">  №25</w:t>
      </w:r>
    </w:p>
    <w:p w:rsidR="0021316B" w:rsidRDefault="0021316B" w:rsidP="0021316B">
      <w:pPr>
        <w:shd w:val="clear" w:color="auto" w:fill="FFFFFF"/>
        <w:spacing w:before="336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  <w:r>
        <w:rPr>
          <w:rFonts w:eastAsia="Times New Roman"/>
          <w:b/>
          <w:color w:val="000000"/>
          <w:spacing w:val="3"/>
          <w:sz w:val="28"/>
          <w:szCs w:val="28"/>
        </w:rPr>
        <w:t xml:space="preserve">д. </w:t>
      </w:r>
      <w:proofErr w:type="spellStart"/>
      <w:r>
        <w:rPr>
          <w:rFonts w:eastAsia="Times New Roman"/>
          <w:b/>
          <w:color w:val="000000"/>
          <w:spacing w:val="3"/>
          <w:sz w:val="28"/>
          <w:szCs w:val="28"/>
        </w:rPr>
        <w:t>Паска</w:t>
      </w:r>
      <w:proofErr w:type="spellEnd"/>
    </w:p>
    <w:p w:rsidR="0021316B" w:rsidRDefault="0021316B" w:rsidP="0021316B">
      <w:pPr>
        <w:shd w:val="clear" w:color="auto" w:fill="FFFFFF"/>
        <w:spacing w:before="336"/>
        <w:jc w:val="center"/>
        <w:rPr>
          <w:rFonts w:eastAsia="Times New Roman"/>
          <w:b/>
          <w:color w:val="000000"/>
          <w:spacing w:val="3"/>
          <w:sz w:val="28"/>
          <w:szCs w:val="28"/>
        </w:rPr>
      </w:pPr>
    </w:p>
    <w:p w:rsidR="002A337A" w:rsidRDefault="002A337A" w:rsidP="002A33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671261"/>
      <w:proofErr w:type="gramStart"/>
      <w:r w:rsidRPr="00705E1A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О создании межведомственной комиссии по </w:t>
      </w:r>
      <w:r w:rsidRPr="00705E1A">
        <w:rPr>
          <w:rFonts w:ascii="Times New Roman" w:hAnsi="Times New Roman" w:cs="Times New Roman"/>
          <w:b/>
          <w:bCs/>
          <w:sz w:val="28"/>
          <w:szCs w:val="28"/>
        </w:rPr>
        <w:t>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</w:r>
      <w:r w:rsidR="004C0D53" w:rsidRPr="00705E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5E1A">
        <w:rPr>
          <w:rFonts w:ascii="Times New Roman" w:hAnsi="Times New Roman" w:cs="Times New Roman"/>
          <w:b/>
          <w:bCs/>
          <w:sz w:val="28"/>
          <w:szCs w:val="28"/>
        </w:rPr>
        <w:t>и многоквартирного дома аварийным и подлежащим</w:t>
      </w:r>
      <w:r w:rsidR="002131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05E1A">
        <w:rPr>
          <w:rFonts w:ascii="Times New Roman" w:hAnsi="Times New Roman" w:cs="Times New Roman"/>
          <w:b/>
          <w:bCs/>
          <w:sz w:val="28"/>
          <w:szCs w:val="28"/>
        </w:rPr>
        <w:t>сносу или реконструкции</w:t>
      </w:r>
      <w:proofErr w:type="gramEnd"/>
    </w:p>
    <w:bookmarkEnd w:id="0"/>
    <w:p w:rsidR="000807FE" w:rsidRDefault="00B77E85" w:rsidP="000807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1316B" w:rsidRPr="00146C69" w:rsidRDefault="0021316B" w:rsidP="000807FE">
      <w:pPr>
        <w:rPr>
          <w:rFonts w:eastAsia="Times New Roman"/>
          <w:color w:val="333333"/>
          <w:sz w:val="28"/>
          <w:szCs w:val="28"/>
        </w:rPr>
      </w:pPr>
    </w:p>
    <w:p w:rsidR="00257C94" w:rsidRDefault="00257C94" w:rsidP="00257C94">
      <w:pPr>
        <w:ind w:firstLine="708"/>
        <w:jc w:val="both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 xml:space="preserve">Руководствуясь    Федеральным Законом от 06.10.2003 г. № 131 – ФЗ «Об общих принципах организации местного самоуправления в Российской Федерации», Уставом  муниципального образования </w:t>
      </w:r>
      <w:proofErr w:type="spellStart"/>
      <w:r>
        <w:rPr>
          <w:rFonts w:eastAsia="Times New Roman"/>
          <w:color w:val="333333"/>
          <w:sz w:val="28"/>
          <w:szCs w:val="28"/>
        </w:rPr>
        <w:t>Паскинское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сельское поселение </w:t>
      </w:r>
      <w:proofErr w:type="spellStart"/>
      <w:r>
        <w:rPr>
          <w:rFonts w:eastAsia="Times New Roman"/>
          <w:color w:val="333333"/>
          <w:sz w:val="28"/>
          <w:szCs w:val="28"/>
        </w:rPr>
        <w:t>Кильмезского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муниципального района </w:t>
      </w:r>
      <w:r>
        <w:rPr>
          <w:rFonts w:eastAsia="Times New Roman"/>
          <w:color w:val="333333"/>
          <w:sz w:val="28"/>
          <w:szCs w:val="28"/>
        </w:rPr>
        <w:t>Киров</w:t>
      </w:r>
      <w:r w:rsidRPr="00146C69">
        <w:rPr>
          <w:rFonts w:eastAsia="Times New Roman"/>
          <w:color w:val="333333"/>
          <w:sz w:val="28"/>
          <w:szCs w:val="28"/>
        </w:rPr>
        <w:t xml:space="preserve">ской области, администрация муниципального образования </w:t>
      </w:r>
      <w:proofErr w:type="spellStart"/>
      <w:r>
        <w:rPr>
          <w:rFonts w:eastAsia="Times New Roman"/>
          <w:color w:val="333333"/>
          <w:sz w:val="28"/>
          <w:szCs w:val="28"/>
        </w:rPr>
        <w:t>Паскин</w:t>
      </w:r>
      <w:r w:rsidRPr="00146C69">
        <w:rPr>
          <w:rFonts w:eastAsia="Times New Roman"/>
          <w:color w:val="333333"/>
          <w:sz w:val="28"/>
          <w:szCs w:val="28"/>
        </w:rPr>
        <w:t>ского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сельского поселения</w:t>
      </w:r>
    </w:p>
    <w:p w:rsidR="007B0104" w:rsidRPr="00146C69" w:rsidRDefault="007B0104" w:rsidP="00257C94">
      <w:pPr>
        <w:ind w:firstLine="708"/>
        <w:jc w:val="both"/>
        <w:rPr>
          <w:rFonts w:eastAsia="Times New Roman"/>
          <w:color w:val="333333"/>
          <w:sz w:val="28"/>
          <w:szCs w:val="28"/>
        </w:rPr>
      </w:pPr>
    </w:p>
    <w:p w:rsidR="00F24DCD" w:rsidRPr="00926F91" w:rsidRDefault="00257C94" w:rsidP="00926F91">
      <w:pPr>
        <w:jc w:val="center"/>
        <w:rPr>
          <w:rFonts w:eastAsia="Times New Roman"/>
          <w:b/>
          <w:bCs/>
          <w:color w:val="333333"/>
          <w:sz w:val="28"/>
          <w:szCs w:val="28"/>
        </w:rPr>
      </w:pPr>
      <w:r w:rsidRPr="00146C69">
        <w:rPr>
          <w:rFonts w:eastAsia="Times New Roman"/>
          <w:b/>
          <w:bCs/>
          <w:color w:val="333333"/>
          <w:sz w:val="28"/>
          <w:szCs w:val="28"/>
        </w:rPr>
        <w:t>ПОСТАНОВЛЯЕТ:</w:t>
      </w:r>
    </w:p>
    <w:p w:rsidR="00257C94" w:rsidRPr="00705E1A" w:rsidRDefault="00705E1A" w:rsidP="00705E1A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1.</w:t>
      </w:r>
      <w:r w:rsidR="00257C94" w:rsidRPr="00705E1A">
        <w:rPr>
          <w:rFonts w:ascii="Times New Roman" w:hAnsi="Times New Roman" w:cs="Times New Roman"/>
          <w:color w:val="333333"/>
          <w:sz w:val="28"/>
          <w:szCs w:val="28"/>
        </w:rPr>
        <w:t xml:space="preserve">Утвердить Положение </w:t>
      </w:r>
      <w:r w:rsidRPr="00705E1A">
        <w:rPr>
          <w:rFonts w:ascii="Times New Roman" w:hAnsi="Times New Roman" w:cs="Times New Roman"/>
          <w:color w:val="333333"/>
          <w:sz w:val="28"/>
          <w:szCs w:val="28"/>
        </w:rPr>
        <w:t xml:space="preserve">о межведомственной комиссии по </w:t>
      </w:r>
      <w:bookmarkStart w:id="1" w:name="_Hlk79672092"/>
      <w:r w:rsidRPr="00705E1A">
        <w:rPr>
          <w:rFonts w:ascii="Times New Roman" w:hAnsi="Times New Roman" w:cs="Times New Roman"/>
          <w:sz w:val="28"/>
          <w:szCs w:val="28"/>
        </w:rPr>
        <w:t>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37A">
        <w:rPr>
          <w:rFonts w:ascii="Times New Roman" w:hAnsi="Times New Roman" w:cs="Times New Roman"/>
          <w:sz w:val="28"/>
          <w:szCs w:val="28"/>
        </w:rPr>
        <w:t xml:space="preserve">сносу или </w:t>
      </w:r>
      <w:r w:rsidRPr="00705E1A">
        <w:rPr>
          <w:rFonts w:ascii="Times New Roman" w:hAnsi="Times New Roman" w:cs="Times New Roman"/>
          <w:sz w:val="28"/>
          <w:szCs w:val="28"/>
        </w:rPr>
        <w:t>реконструкции</w:t>
      </w:r>
      <w:r w:rsidRPr="00705E1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bookmarkEnd w:id="1"/>
      <w:r w:rsidR="00257C94" w:rsidRPr="00705E1A">
        <w:rPr>
          <w:rFonts w:ascii="Times New Roman" w:hAnsi="Times New Roman" w:cs="Times New Roman"/>
          <w:color w:val="333333"/>
          <w:sz w:val="28"/>
          <w:szCs w:val="28"/>
        </w:rPr>
        <w:t>(Приложение №1).</w:t>
      </w:r>
      <w:proofErr w:type="gramEnd"/>
    </w:p>
    <w:p w:rsidR="00705E1A" w:rsidRDefault="00705E1A" w:rsidP="00705E1A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2.</w:t>
      </w:r>
      <w:r w:rsidR="00C9525A">
        <w:rPr>
          <w:rFonts w:eastAsia="Times New Roman"/>
          <w:color w:val="333333"/>
          <w:sz w:val="28"/>
          <w:szCs w:val="28"/>
        </w:rPr>
        <w:t xml:space="preserve"> </w:t>
      </w:r>
      <w:proofErr w:type="gramStart"/>
      <w:r w:rsidR="00257C94" w:rsidRPr="00146C69">
        <w:rPr>
          <w:rFonts w:eastAsia="Times New Roman"/>
          <w:color w:val="333333"/>
          <w:sz w:val="28"/>
          <w:szCs w:val="28"/>
        </w:rPr>
        <w:t xml:space="preserve">Утвердить состав комиссии </w:t>
      </w:r>
      <w:r w:rsidR="0021316B">
        <w:rPr>
          <w:sz w:val="28"/>
          <w:szCs w:val="28"/>
        </w:rPr>
        <w:t>по</w:t>
      </w:r>
      <w:r w:rsidR="00C9525A" w:rsidRPr="00705E1A">
        <w:rPr>
          <w:sz w:val="28"/>
          <w:szCs w:val="28"/>
        </w:rPr>
        <w:t xml:space="preserve">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</w:t>
      </w:r>
      <w:r w:rsidR="00C9525A">
        <w:rPr>
          <w:sz w:val="28"/>
          <w:szCs w:val="28"/>
        </w:rPr>
        <w:t xml:space="preserve"> </w:t>
      </w:r>
      <w:r w:rsidR="00C9525A" w:rsidRPr="002A337A">
        <w:rPr>
          <w:sz w:val="28"/>
          <w:szCs w:val="28"/>
        </w:rPr>
        <w:t xml:space="preserve">сносу или </w:t>
      </w:r>
      <w:r w:rsidR="00C9525A" w:rsidRPr="00705E1A">
        <w:rPr>
          <w:sz w:val="28"/>
          <w:szCs w:val="28"/>
        </w:rPr>
        <w:t>реконструкции</w:t>
      </w:r>
      <w:r w:rsidR="00257C94" w:rsidRPr="00146C69">
        <w:rPr>
          <w:rFonts w:eastAsia="Times New Roman"/>
          <w:color w:val="333333"/>
          <w:sz w:val="28"/>
          <w:szCs w:val="28"/>
        </w:rPr>
        <w:t>  (приложение №2)</w:t>
      </w:r>
      <w:r>
        <w:rPr>
          <w:rFonts w:eastAsia="Times New Roman"/>
          <w:color w:val="333333"/>
          <w:sz w:val="28"/>
          <w:szCs w:val="28"/>
        </w:rPr>
        <w:t>.</w:t>
      </w:r>
      <w:proofErr w:type="gramEnd"/>
    </w:p>
    <w:p w:rsidR="00705E1A" w:rsidRDefault="00B175DB" w:rsidP="00705E1A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3. </w:t>
      </w:r>
      <w:r w:rsidR="00705E1A">
        <w:rPr>
          <w:rFonts w:eastAsia="Times New Roman"/>
          <w:color w:val="333333"/>
          <w:sz w:val="28"/>
          <w:szCs w:val="28"/>
        </w:rPr>
        <w:t xml:space="preserve"> </w:t>
      </w:r>
      <w:r w:rsidR="00257C94" w:rsidRPr="00146C69">
        <w:rPr>
          <w:rFonts w:eastAsia="Times New Roman"/>
          <w:color w:val="333333"/>
          <w:sz w:val="28"/>
          <w:szCs w:val="28"/>
        </w:rPr>
        <w:t xml:space="preserve">Настоящее постановление подлежит официальному опубликованию и вступает в силу с момента </w:t>
      </w:r>
      <w:r w:rsidR="00257C94">
        <w:rPr>
          <w:rFonts w:eastAsia="Times New Roman"/>
          <w:color w:val="333333"/>
          <w:sz w:val="28"/>
          <w:szCs w:val="28"/>
        </w:rPr>
        <w:t>официального опубликования</w:t>
      </w:r>
      <w:r w:rsidR="00257C94" w:rsidRPr="00146C69">
        <w:rPr>
          <w:rFonts w:eastAsia="Times New Roman"/>
          <w:color w:val="333333"/>
          <w:sz w:val="28"/>
          <w:szCs w:val="28"/>
        </w:rPr>
        <w:t>.</w:t>
      </w:r>
    </w:p>
    <w:p w:rsidR="00257C94" w:rsidRPr="00146C69" w:rsidRDefault="00705E1A" w:rsidP="00705E1A">
      <w:pPr>
        <w:widowControl/>
        <w:autoSpaceDE/>
        <w:autoSpaceDN/>
        <w:adjustRightInd/>
        <w:spacing w:after="160" w:line="259" w:lineRule="auto"/>
        <w:ind w:firstLine="720"/>
        <w:jc w:val="both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 xml:space="preserve">4. </w:t>
      </w:r>
      <w:proofErr w:type="gramStart"/>
      <w:r w:rsidR="00257C94" w:rsidRPr="00146C69">
        <w:rPr>
          <w:rFonts w:eastAsia="Times New Roman"/>
          <w:color w:val="333333"/>
          <w:sz w:val="28"/>
          <w:szCs w:val="28"/>
        </w:rPr>
        <w:t>Контроль за</w:t>
      </w:r>
      <w:proofErr w:type="gramEnd"/>
      <w:r w:rsidR="00257C94" w:rsidRPr="00146C69">
        <w:rPr>
          <w:rFonts w:eastAsia="Times New Roman"/>
          <w:color w:val="333333"/>
          <w:sz w:val="28"/>
          <w:szCs w:val="28"/>
        </w:rPr>
        <w:t xml:space="preserve"> выполнением постановления оставляю за собой.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Default="00257C94" w:rsidP="00257C94">
      <w:pPr>
        <w:contextualSpacing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Глава администрации </w:t>
      </w:r>
    </w:p>
    <w:p w:rsidR="00257C94" w:rsidRPr="00146C69" w:rsidRDefault="00257C94" w:rsidP="00257C94">
      <w:pPr>
        <w:contextualSpacing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Паскинского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сельского поселения </w:t>
      </w:r>
      <w:r w:rsidRPr="00146C69">
        <w:rPr>
          <w:rFonts w:eastAsia="Times New Roman"/>
          <w:color w:val="333333"/>
          <w:sz w:val="28"/>
          <w:szCs w:val="28"/>
        </w:rPr>
        <w:t>                                   </w:t>
      </w:r>
      <w:r>
        <w:rPr>
          <w:rFonts w:eastAsia="Times New Roman"/>
          <w:color w:val="333333"/>
          <w:sz w:val="28"/>
          <w:szCs w:val="28"/>
        </w:rPr>
        <w:t xml:space="preserve">                       </w:t>
      </w:r>
      <w:r w:rsidRPr="00146C69">
        <w:rPr>
          <w:rFonts w:eastAsia="Times New Roman"/>
          <w:color w:val="333333"/>
          <w:sz w:val="28"/>
          <w:szCs w:val="28"/>
        </w:rPr>
        <w:t>                    </w:t>
      </w:r>
      <w:proofErr w:type="spellStart"/>
      <w:r>
        <w:rPr>
          <w:rFonts w:eastAsia="Times New Roman"/>
          <w:color w:val="333333"/>
          <w:sz w:val="28"/>
          <w:szCs w:val="28"/>
        </w:rPr>
        <w:t>Яговкин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В.В. </w:t>
      </w:r>
    </w:p>
    <w:p w:rsidR="00257C94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Default="00257C94" w:rsidP="00257C94">
      <w:pPr>
        <w:rPr>
          <w:rFonts w:eastAsia="Times New Roman"/>
          <w:color w:val="333333"/>
          <w:sz w:val="28"/>
          <w:szCs w:val="28"/>
        </w:rPr>
      </w:pPr>
    </w:p>
    <w:p w:rsidR="00F24DCD" w:rsidRDefault="00F24DCD" w:rsidP="00257C94">
      <w:pPr>
        <w:rPr>
          <w:rFonts w:eastAsia="Times New Roman"/>
          <w:color w:val="333333"/>
          <w:sz w:val="28"/>
          <w:szCs w:val="28"/>
        </w:rPr>
      </w:pPr>
    </w:p>
    <w:p w:rsidR="00F24DCD" w:rsidRDefault="00F24DCD" w:rsidP="00257C94">
      <w:pPr>
        <w:rPr>
          <w:rFonts w:eastAsia="Times New Roman"/>
          <w:color w:val="333333"/>
          <w:sz w:val="28"/>
          <w:szCs w:val="28"/>
        </w:rPr>
      </w:pPr>
    </w:p>
    <w:p w:rsidR="00F24DCD" w:rsidRPr="00146C69" w:rsidRDefault="00F24DCD" w:rsidP="00257C94">
      <w:pPr>
        <w:rPr>
          <w:rFonts w:eastAsia="Times New Roman"/>
          <w:color w:val="333333"/>
          <w:sz w:val="28"/>
          <w:szCs w:val="28"/>
        </w:rPr>
      </w:pPr>
    </w:p>
    <w:p w:rsidR="00257C94" w:rsidRPr="00146C69" w:rsidRDefault="00257C94" w:rsidP="00257C94">
      <w:pPr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Приложение  №1</w:t>
      </w:r>
    </w:p>
    <w:p w:rsidR="00257C94" w:rsidRPr="00146C69" w:rsidRDefault="00257C94" w:rsidP="00257C94">
      <w:pPr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к постановлению администрации</w:t>
      </w:r>
    </w:p>
    <w:p w:rsidR="00257C94" w:rsidRPr="00146C69" w:rsidRDefault="00257C94" w:rsidP="00257C94">
      <w:pPr>
        <w:contextualSpacing/>
        <w:jc w:val="right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Паскин</w:t>
      </w:r>
      <w:r w:rsidRPr="00146C69">
        <w:rPr>
          <w:rFonts w:eastAsia="Times New Roman"/>
          <w:color w:val="333333"/>
          <w:sz w:val="28"/>
          <w:szCs w:val="28"/>
        </w:rPr>
        <w:t>ского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сельского поселения</w:t>
      </w:r>
    </w:p>
    <w:p w:rsidR="00257C94" w:rsidRPr="00146C69" w:rsidRDefault="00257C94" w:rsidP="00257C94">
      <w:pPr>
        <w:contextualSpacing/>
        <w:jc w:val="right"/>
        <w:rPr>
          <w:rFonts w:eastAsia="Times New Roman"/>
          <w:color w:val="333333"/>
          <w:sz w:val="28"/>
          <w:szCs w:val="28"/>
        </w:rPr>
      </w:pPr>
      <w:bookmarkStart w:id="2" w:name="_Hlk74817819"/>
      <w:r w:rsidRPr="00146C69">
        <w:rPr>
          <w:rFonts w:eastAsia="Times New Roman"/>
          <w:color w:val="333333"/>
          <w:sz w:val="28"/>
          <w:szCs w:val="28"/>
        </w:rPr>
        <w:t xml:space="preserve">от </w:t>
      </w:r>
      <w:r w:rsidR="009543C2">
        <w:rPr>
          <w:rFonts w:eastAsia="Times New Roman"/>
          <w:color w:val="333333"/>
          <w:sz w:val="28"/>
          <w:szCs w:val="28"/>
        </w:rPr>
        <w:t>2</w:t>
      </w:r>
      <w:r w:rsidR="0021316B">
        <w:rPr>
          <w:rFonts w:eastAsia="Times New Roman"/>
          <w:color w:val="333333"/>
          <w:sz w:val="28"/>
          <w:szCs w:val="28"/>
        </w:rPr>
        <w:t>9</w:t>
      </w:r>
      <w:r w:rsidR="009543C2">
        <w:rPr>
          <w:rFonts w:eastAsia="Times New Roman"/>
          <w:color w:val="333333"/>
          <w:sz w:val="28"/>
          <w:szCs w:val="28"/>
        </w:rPr>
        <w:t>.07</w:t>
      </w:r>
      <w:r>
        <w:rPr>
          <w:rFonts w:eastAsia="Times New Roman"/>
          <w:color w:val="333333"/>
          <w:sz w:val="28"/>
          <w:szCs w:val="28"/>
        </w:rPr>
        <w:t>.2021</w:t>
      </w:r>
      <w:r w:rsidRPr="00146C69">
        <w:rPr>
          <w:rFonts w:eastAsia="Times New Roman"/>
          <w:color w:val="333333"/>
          <w:sz w:val="28"/>
          <w:szCs w:val="28"/>
        </w:rPr>
        <w:t xml:space="preserve"> №</w:t>
      </w:r>
      <w:r w:rsidR="00292446">
        <w:rPr>
          <w:rFonts w:eastAsia="Times New Roman"/>
          <w:color w:val="333333"/>
          <w:sz w:val="28"/>
          <w:szCs w:val="28"/>
        </w:rPr>
        <w:t xml:space="preserve"> </w:t>
      </w:r>
      <w:bookmarkEnd w:id="2"/>
      <w:r w:rsidR="00B6671F">
        <w:rPr>
          <w:rFonts w:eastAsia="Times New Roman"/>
          <w:color w:val="333333"/>
          <w:sz w:val="28"/>
          <w:szCs w:val="28"/>
        </w:rPr>
        <w:t>25</w:t>
      </w:r>
      <w:r w:rsidRPr="00146C69">
        <w:rPr>
          <w:rFonts w:eastAsia="Times New Roman"/>
          <w:color w:val="333333"/>
          <w:sz w:val="28"/>
          <w:szCs w:val="28"/>
        </w:rPr>
        <w:t xml:space="preserve"> 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Pr="00146C69" w:rsidRDefault="00257C94" w:rsidP="00257C94">
      <w:pPr>
        <w:jc w:val="center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b/>
          <w:bCs/>
          <w:color w:val="333333"/>
          <w:sz w:val="28"/>
          <w:szCs w:val="28"/>
        </w:rPr>
        <w:t>ПОЛОЖЕНИЕ</w:t>
      </w:r>
    </w:p>
    <w:p w:rsidR="00257C94" w:rsidRPr="007F7F37" w:rsidRDefault="007F7F37" w:rsidP="007F7F37">
      <w:pPr>
        <w:jc w:val="center"/>
        <w:rPr>
          <w:rFonts w:eastAsia="Times New Roman"/>
          <w:b/>
          <w:bCs/>
          <w:color w:val="333333"/>
          <w:sz w:val="28"/>
          <w:szCs w:val="28"/>
        </w:rPr>
      </w:pPr>
      <w:proofErr w:type="gramStart"/>
      <w:r w:rsidRPr="007F7F37">
        <w:rPr>
          <w:rFonts w:eastAsia="Times New Roman"/>
          <w:b/>
          <w:bCs/>
          <w:color w:val="333333"/>
          <w:sz w:val="28"/>
          <w:szCs w:val="28"/>
        </w:rPr>
        <w:t>О межведомственной комиссии по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</w:t>
      </w:r>
      <w:r>
        <w:rPr>
          <w:rFonts w:eastAsia="Times New Roman"/>
          <w:b/>
          <w:bCs/>
          <w:color w:val="333333"/>
          <w:sz w:val="28"/>
          <w:szCs w:val="28"/>
        </w:rPr>
        <w:t xml:space="preserve"> </w:t>
      </w:r>
      <w:r w:rsidRPr="007F7F37">
        <w:rPr>
          <w:rFonts w:eastAsia="Times New Roman"/>
          <w:b/>
          <w:bCs/>
          <w:color w:val="333333"/>
          <w:sz w:val="28"/>
          <w:szCs w:val="28"/>
        </w:rPr>
        <w:t>сносу или реконструкции</w:t>
      </w:r>
      <w:proofErr w:type="gramEnd"/>
    </w:p>
    <w:p w:rsidR="007F7F37" w:rsidRPr="007F7F37" w:rsidRDefault="007F7F37" w:rsidP="006E6EBA">
      <w:pPr>
        <w:widowControl/>
        <w:autoSpaceDE/>
        <w:autoSpaceDN/>
        <w:adjustRightInd/>
        <w:spacing w:before="120" w:after="216"/>
        <w:jc w:val="center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1. Общие положения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1.1. Положение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  (далее - комиссия) определяет цели и задачи, полномочия и порядок работы комиссии.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1.2. Комиссия образуется: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1.2.1. в целях оценки 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реконструкции;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 xml:space="preserve">1.2.2. для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proofErr w:type="spellStart"/>
      <w:r w:rsidR="004F060E">
        <w:rPr>
          <w:rFonts w:eastAsia="Times New Roman"/>
          <w:color w:val="535353"/>
          <w:sz w:val="28"/>
          <w:szCs w:val="28"/>
        </w:rPr>
        <w:t>Паскинского</w:t>
      </w:r>
      <w:proofErr w:type="spellEnd"/>
      <w:r w:rsidR="004F060E">
        <w:rPr>
          <w:rFonts w:eastAsia="Times New Roman"/>
          <w:color w:val="535353"/>
          <w:sz w:val="28"/>
          <w:szCs w:val="28"/>
        </w:rPr>
        <w:t xml:space="preserve"> сельского поселения</w:t>
      </w:r>
      <w:r w:rsidRPr="007F7F37">
        <w:rPr>
          <w:rFonts w:eastAsia="Times New Roman"/>
          <w:color w:val="535353"/>
          <w:sz w:val="28"/>
          <w:szCs w:val="28"/>
        </w:rPr>
        <w:t>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 xml:space="preserve">1.3. Комиссия оценивает соответствие частных жилых помещений, находящихся на  территории муниципального образования </w:t>
      </w:r>
      <w:proofErr w:type="spellStart"/>
      <w:r w:rsidR="00C44EBE">
        <w:rPr>
          <w:rFonts w:eastAsia="Times New Roman"/>
          <w:color w:val="535353"/>
          <w:sz w:val="28"/>
          <w:szCs w:val="28"/>
        </w:rPr>
        <w:t>Паскинское</w:t>
      </w:r>
      <w:proofErr w:type="spellEnd"/>
      <w:r w:rsidR="00C44EBE">
        <w:rPr>
          <w:rFonts w:eastAsia="Times New Roman"/>
          <w:color w:val="535353"/>
          <w:sz w:val="28"/>
          <w:szCs w:val="28"/>
        </w:rPr>
        <w:t xml:space="preserve"> сельское поселение</w:t>
      </w:r>
      <w:r w:rsidRPr="007F7F37">
        <w:rPr>
          <w:rFonts w:eastAsia="Times New Roman"/>
          <w:color w:val="535353"/>
          <w:sz w:val="28"/>
          <w:szCs w:val="28"/>
        </w:rPr>
        <w:t xml:space="preserve"> </w:t>
      </w:r>
      <w:proofErr w:type="spellStart"/>
      <w:r w:rsidR="00C44EBE">
        <w:rPr>
          <w:rFonts w:eastAsia="Times New Roman"/>
          <w:color w:val="535353"/>
          <w:sz w:val="28"/>
          <w:szCs w:val="28"/>
        </w:rPr>
        <w:t>Кильмез</w:t>
      </w:r>
      <w:r w:rsidRPr="007F7F37">
        <w:rPr>
          <w:rFonts w:eastAsia="Times New Roman"/>
          <w:color w:val="535353"/>
          <w:sz w:val="28"/>
          <w:szCs w:val="28"/>
        </w:rPr>
        <w:t>ского</w:t>
      </w:r>
      <w:proofErr w:type="spellEnd"/>
      <w:r w:rsidRPr="007F7F37">
        <w:rPr>
          <w:rFonts w:eastAsia="Times New Roman"/>
          <w:color w:val="535353"/>
          <w:sz w:val="28"/>
          <w:szCs w:val="28"/>
        </w:rPr>
        <w:t xml:space="preserve"> района Кировской области (далее – поселение) установленным  требованиям и принимает решения о признании этих помещений пригодными (непригодными) для проживания граждан в случае принятия органом местного самоуправления решения о делегирования комиссии данных полномочий.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1.3. Комиссия является коллегиальным межведомственным органом.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 xml:space="preserve">1.4. </w:t>
      </w:r>
      <w:proofErr w:type="gramStart"/>
      <w:r w:rsidRPr="007F7F37">
        <w:rPr>
          <w:rFonts w:eastAsia="Times New Roman"/>
          <w:color w:val="535353"/>
          <w:sz w:val="28"/>
          <w:szCs w:val="28"/>
        </w:rPr>
        <w:t>В своей работе комиссия руководствуется федеральными законами и иными правовыми актами Российской Федерации, </w:t>
      </w:r>
      <w:hyperlink r:id="rId7" w:history="1">
        <w:r w:rsidRPr="007F7F37">
          <w:rPr>
            <w:rFonts w:eastAsia="Times New Roman"/>
            <w:color w:val="990000"/>
            <w:sz w:val="28"/>
            <w:szCs w:val="28"/>
            <w:u w:val="single"/>
          </w:rPr>
          <w:t>постановлением</w:t>
        </w:r>
      </w:hyperlink>
      <w:r w:rsidRPr="007F7F37">
        <w:rPr>
          <w:rFonts w:eastAsia="Times New Roman"/>
          <w:color w:val="535353"/>
          <w:sz w:val="28"/>
          <w:szCs w:val="28"/>
        </w:rPr>
        <w:t xml:space="preserve"> Правительства Российской Федерации от 28.01.2006 N 47 "Об утверждении Положения о признании жилых домов (жилых помещений) непригодными для проживания и </w:t>
      </w:r>
      <w:r w:rsidRPr="007F7F37">
        <w:rPr>
          <w:rFonts w:eastAsia="Times New Roman"/>
          <w:color w:val="535353"/>
          <w:sz w:val="28"/>
          <w:szCs w:val="28"/>
        </w:rPr>
        <w:lastRenderedPageBreak/>
        <w:t>многоквартирного дома аварийным и подлежащим сносу или реконструкции" (далее – Положение), нормативными правовыми актами Кировской области, настоящим Положением.</w:t>
      </w:r>
      <w:proofErr w:type="gramEnd"/>
    </w:p>
    <w:p w:rsidR="007F7F37" w:rsidRPr="007F7F37" w:rsidRDefault="007F7F37" w:rsidP="00B630D9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1.5. Действие настоящего Положения не распространяется на  жилищный фонд Кировской области.</w:t>
      </w:r>
    </w:p>
    <w:p w:rsidR="007F7F37" w:rsidRPr="007F7F37" w:rsidRDefault="007F7F37" w:rsidP="006E6EBA">
      <w:pPr>
        <w:widowControl/>
        <w:autoSpaceDE/>
        <w:autoSpaceDN/>
        <w:adjustRightInd/>
        <w:spacing w:before="120" w:after="216"/>
        <w:jc w:val="center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2. Основные задачи комиссии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2.1. Проведение оценки соответствия помещения требованиям, установленным Положением требованиям.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2.2. Принятие решений об оценке соответствия помещений и многоквартирных домов установленным в Положении требованиям.</w:t>
      </w:r>
    </w:p>
    <w:p w:rsidR="007F7F37" w:rsidRPr="007F7F37" w:rsidRDefault="007F7F37" w:rsidP="006E6EBA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 xml:space="preserve">2.3. Подготовка согласованных предложений по признанию жилых домов (жилых помещений) </w:t>
      </w:r>
      <w:proofErr w:type="gramStart"/>
      <w:r w:rsidRPr="007F7F37">
        <w:rPr>
          <w:rFonts w:eastAsia="Times New Roman"/>
          <w:color w:val="535353"/>
          <w:sz w:val="28"/>
          <w:szCs w:val="28"/>
        </w:rPr>
        <w:t>непригодными</w:t>
      </w:r>
      <w:proofErr w:type="gramEnd"/>
      <w:r w:rsidRPr="007F7F37">
        <w:rPr>
          <w:rFonts w:eastAsia="Times New Roman"/>
          <w:color w:val="535353"/>
          <w:sz w:val="28"/>
          <w:szCs w:val="28"/>
        </w:rPr>
        <w:t xml:space="preserve"> для проживания; выдача рекомендаций об устранении выявленных в ходе осмотра зданий, сооружений нарушений в случаях, предусмотренных Градостроительным </w:t>
      </w:r>
      <w:hyperlink r:id="rId8" w:history="1">
        <w:r w:rsidRPr="007F7F37">
          <w:rPr>
            <w:rFonts w:eastAsia="Times New Roman"/>
            <w:color w:val="990000"/>
            <w:sz w:val="28"/>
            <w:szCs w:val="28"/>
            <w:u w:val="single"/>
          </w:rPr>
          <w:t>кодексом</w:t>
        </w:r>
      </w:hyperlink>
      <w:r w:rsidRPr="007F7F37">
        <w:rPr>
          <w:rFonts w:eastAsia="Times New Roman"/>
          <w:color w:val="535353"/>
          <w:sz w:val="28"/>
          <w:szCs w:val="28"/>
        </w:rPr>
        <w:t> Российской Федерации. 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center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3. Полномочия комиссии 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3.1. Комиссия имеет право: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3.1.1</w:t>
      </w:r>
      <w:proofErr w:type="gramStart"/>
      <w:r w:rsidRPr="007F7F37">
        <w:rPr>
          <w:rFonts w:eastAsia="Times New Roman"/>
          <w:color w:val="535353"/>
          <w:sz w:val="28"/>
          <w:szCs w:val="28"/>
        </w:rPr>
        <w:t xml:space="preserve"> В</w:t>
      </w:r>
      <w:proofErr w:type="gramEnd"/>
      <w:r w:rsidRPr="007F7F37">
        <w:rPr>
          <w:rFonts w:eastAsia="Times New Roman"/>
          <w:color w:val="535353"/>
          <w:sz w:val="28"/>
          <w:szCs w:val="28"/>
        </w:rPr>
        <w:t>заимодействовать с федеральными органами государственной власти, органами местного самоуправления области, организациями по вопросам, относящимся к компетенции комиссии.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3.1.2. Запрашивать в установленном порядке необходимую информацию у перечисленных в </w:t>
      </w:r>
      <w:hyperlink r:id="rId9" w:anchor="Par19" w:history="1">
        <w:r w:rsidRPr="007F7F37">
          <w:rPr>
            <w:rFonts w:eastAsia="Times New Roman"/>
            <w:color w:val="990000"/>
            <w:sz w:val="28"/>
            <w:szCs w:val="28"/>
            <w:u w:val="single"/>
          </w:rPr>
          <w:t>пункте 3.1</w:t>
        </w:r>
      </w:hyperlink>
      <w:r w:rsidRPr="007F7F37">
        <w:rPr>
          <w:rFonts w:eastAsia="Times New Roman"/>
          <w:color w:val="535353"/>
          <w:sz w:val="28"/>
          <w:szCs w:val="28"/>
        </w:rPr>
        <w:t>.1 субъектов по вопросам, относящимся к компетенции комиссии.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3.1.3. Назначать дополнительные обследования и испытания, результаты которых приобщаются к документам, ранее представленным на рассмотрение комиссии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3.1.4. Привлекать к работе в комиссии с правом совещательного голоса собственника жилого помещения (уполномоченное им лицо).</w:t>
      </w:r>
    </w:p>
    <w:p w:rsidR="007F7F37" w:rsidRPr="007F7F37" w:rsidRDefault="007F7F37" w:rsidP="006E6EBA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3.1.5. Определять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 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center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4. Порядок работы комиссии 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4.1. Комиссию возглавляет председатель, который руководит ее деятельностью и ведет заседания. В отсутствие председателя комиссии его функции выполняет заместитель.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lastRenderedPageBreak/>
        <w:t>4.2. Члены комиссии обладают равными правами при обсуждении рассматриваемых на заседании вопросов.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4.3. Члены комиссии участвуют в заседаниях без права замены.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4.4. Заседания комиссии проводятся по мере необходимости, дату, повестку дня заседания и порядок его проведения определяет председатель комиссии.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 xml:space="preserve">4.5. Решения комиссии по обсуждаемым вопросам принимаются открытым голосованием большинством голосов членов </w:t>
      </w:r>
      <w:proofErr w:type="gramStart"/>
      <w:r w:rsidRPr="007F7F37">
        <w:rPr>
          <w:rFonts w:eastAsia="Times New Roman"/>
          <w:color w:val="535353"/>
          <w:sz w:val="28"/>
          <w:szCs w:val="28"/>
        </w:rPr>
        <w:t>комиссии</w:t>
      </w:r>
      <w:proofErr w:type="gramEnd"/>
      <w:r w:rsidRPr="007F7F37">
        <w:rPr>
          <w:rFonts w:eastAsia="Times New Roman"/>
          <w:color w:val="535353"/>
          <w:sz w:val="28"/>
          <w:szCs w:val="28"/>
        </w:rPr>
        <w:t xml:space="preserve"> и оформляется в виде заключения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F7F37" w:rsidRPr="007F7F37" w:rsidRDefault="007F7F37" w:rsidP="00986B7C">
      <w:pPr>
        <w:widowControl/>
        <w:autoSpaceDE/>
        <w:autoSpaceDN/>
        <w:adjustRightInd/>
        <w:spacing w:before="120" w:after="216"/>
        <w:jc w:val="both"/>
        <w:rPr>
          <w:rFonts w:eastAsia="Times New Roman"/>
          <w:color w:val="535353"/>
          <w:sz w:val="28"/>
          <w:szCs w:val="28"/>
        </w:rPr>
      </w:pPr>
      <w:r w:rsidRPr="007F7F37">
        <w:rPr>
          <w:rFonts w:eastAsia="Times New Roman"/>
          <w:color w:val="535353"/>
          <w:sz w:val="28"/>
          <w:szCs w:val="28"/>
        </w:rPr>
        <w:t>4.7. Решение комиссии может быть обжаловано заинтересованными лицами в судебном порядке.</w:t>
      </w:r>
    </w:p>
    <w:p w:rsidR="00ED519C" w:rsidRPr="00986B7C" w:rsidRDefault="00ED519C" w:rsidP="00257C94">
      <w:pPr>
        <w:rPr>
          <w:rFonts w:eastAsia="Times New Roman"/>
          <w:color w:val="333333"/>
          <w:sz w:val="28"/>
          <w:szCs w:val="28"/>
        </w:rPr>
      </w:pP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Pr="00146C69" w:rsidRDefault="00257C94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Приложение  №</w:t>
      </w:r>
      <w:r w:rsidR="00292446">
        <w:rPr>
          <w:rFonts w:eastAsia="Times New Roman"/>
          <w:color w:val="333333"/>
          <w:sz w:val="28"/>
          <w:szCs w:val="28"/>
        </w:rPr>
        <w:t>2</w:t>
      </w:r>
    </w:p>
    <w:p w:rsidR="00257C94" w:rsidRPr="00146C69" w:rsidRDefault="00257C94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к постановлению администрации</w:t>
      </w:r>
    </w:p>
    <w:p w:rsidR="00257C94" w:rsidRPr="00146C69" w:rsidRDefault="00257C94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proofErr w:type="spellStart"/>
      <w:r>
        <w:rPr>
          <w:rFonts w:eastAsia="Times New Roman"/>
          <w:color w:val="333333"/>
          <w:sz w:val="28"/>
          <w:szCs w:val="28"/>
        </w:rPr>
        <w:t>Паскинского</w:t>
      </w:r>
      <w:proofErr w:type="spellEnd"/>
      <w:r w:rsidRPr="00146C69">
        <w:rPr>
          <w:rFonts w:eastAsia="Times New Roman"/>
          <w:color w:val="333333"/>
          <w:sz w:val="28"/>
          <w:szCs w:val="28"/>
        </w:rPr>
        <w:t xml:space="preserve"> сельского поселения</w:t>
      </w:r>
    </w:p>
    <w:p w:rsidR="00257C94" w:rsidRPr="00146C69" w:rsidRDefault="00292446" w:rsidP="00257C94">
      <w:pPr>
        <w:spacing w:line="240" w:lineRule="exact"/>
        <w:contextualSpacing/>
        <w:jc w:val="right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 xml:space="preserve">от </w:t>
      </w:r>
      <w:r w:rsidR="004875A0">
        <w:rPr>
          <w:rFonts w:eastAsia="Times New Roman"/>
          <w:color w:val="333333"/>
          <w:sz w:val="28"/>
          <w:szCs w:val="28"/>
        </w:rPr>
        <w:t>29.07</w:t>
      </w:r>
      <w:r>
        <w:rPr>
          <w:rFonts w:eastAsia="Times New Roman"/>
          <w:color w:val="333333"/>
          <w:sz w:val="28"/>
          <w:szCs w:val="28"/>
        </w:rPr>
        <w:t>.2021</w:t>
      </w:r>
      <w:r w:rsidRPr="00146C69">
        <w:rPr>
          <w:rFonts w:eastAsia="Times New Roman"/>
          <w:color w:val="333333"/>
          <w:sz w:val="28"/>
          <w:szCs w:val="28"/>
        </w:rPr>
        <w:t xml:space="preserve"> №</w:t>
      </w:r>
      <w:r>
        <w:rPr>
          <w:rFonts w:eastAsia="Times New Roman"/>
          <w:color w:val="333333"/>
          <w:sz w:val="28"/>
          <w:szCs w:val="28"/>
        </w:rPr>
        <w:t xml:space="preserve"> </w:t>
      </w:r>
      <w:r w:rsidR="004875A0">
        <w:rPr>
          <w:rFonts w:eastAsia="Times New Roman"/>
          <w:color w:val="333333"/>
          <w:sz w:val="28"/>
          <w:szCs w:val="28"/>
        </w:rPr>
        <w:t>25</w:t>
      </w:r>
      <w:r w:rsidR="00257C94" w:rsidRPr="00146C69">
        <w:rPr>
          <w:rFonts w:eastAsia="Times New Roman"/>
          <w:color w:val="333333"/>
          <w:sz w:val="28"/>
          <w:szCs w:val="28"/>
        </w:rPr>
        <w:t xml:space="preserve"> 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Pr="00146C69" w:rsidRDefault="00257C94" w:rsidP="00257C94">
      <w:pPr>
        <w:jc w:val="center"/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b/>
          <w:bCs/>
          <w:color w:val="333333"/>
          <w:sz w:val="28"/>
          <w:szCs w:val="28"/>
        </w:rPr>
        <w:t>СОСТАВ</w:t>
      </w:r>
    </w:p>
    <w:p w:rsidR="00257C94" w:rsidRPr="00C07FC2" w:rsidRDefault="00C07FC2" w:rsidP="00257C94">
      <w:pPr>
        <w:jc w:val="center"/>
        <w:rPr>
          <w:rFonts w:eastAsia="Times New Roman"/>
          <w:color w:val="333333"/>
          <w:sz w:val="28"/>
          <w:szCs w:val="28"/>
        </w:rPr>
      </w:pPr>
      <w:r w:rsidRPr="00C07FC2">
        <w:rPr>
          <w:rFonts w:eastAsia="Times New Roman"/>
          <w:color w:val="333333"/>
          <w:sz w:val="28"/>
          <w:szCs w:val="28"/>
        </w:rPr>
        <w:t xml:space="preserve">межведомственной комиссии по </w:t>
      </w:r>
      <w:bookmarkStart w:id="3" w:name="_GoBack"/>
      <w:bookmarkEnd w:id="3"/>
      <w:r w:rsidRPr="00C07FC2">
        <w:rPr>
          <w:rFonts w:eastAsia="Times New Roman"/>
          <w:color w:val="333333"/>
          <w:sz w:val="28"/>
          <w:szCs w:val="28"/>
        </w:rPr>
        <w:t>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color w:val="333333"/>
          <w:sz w:val="28"/>
          <w:szCs w:val="28"/>
        </w:rPr>
        <w:t> </w:t>
      </w:r>
    </w:p>
    <w:p w:rsidR="00257C94" w:rsidRPr="00146C69" w:rsidRDefault="00257C94" w:rsidP="00257C94">
      <w:pPr>
        <w:rPr>
          <w:rFonts w:eastAsia="Times New Roman"/>
          <w:color w:val="333333"/>
          <w:sz w:val="28"/>
          <w:szCs w:val="28"/>
        </w:rPr>
      </w:pPr>
      <w:r w:rsidRPr="00146C69">
        <w:rPr>
          <w:rFonts w:eastAsia="Times New Roman"/>
          <w:b/>
          <w:bCs/>
          <w:color w:val="333333"/>
          <w:sz w:val="28"/>
          <w:szCs w:val="28"/>
        </w:rPr>
        <w:t>Председатель комиссии:</w:t>
      </w:r>
      <w:r w:rsidRPr="00146C69">
        <w:rPr>
          <w:rFonts w:eastAsia="Times New Roman"/>
          <w:color w:val="333333"/>
          <w:sz w:val="28"/>
          <w:szCs w:val="28"/>
        </w:rPr>
        <w:t> </w:t>
      </w:r>
      <w:proofErr w:type="spellStart"/>
      <w:r>
        <w:rPr>
          <w:rFonts w:eastAsia="Times New Roman"/>
          <w:color w:val="333333"/>
          <w:sz w:val="28"/>
          <w:szCs w:val="28"/>
        </w:rPr>
        <w:t>Яговкин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Владимир Владимирович </w:t>
      </w:r>
      <w:r w:rsidR="004F692F">
        <w:rPr>
          <w:rFonts w:eastAsia="Times New Roman"/>
          <w:color w:val="333333"/>
          <w:sz w:val="28"/>
          <w:szCs w:val="28"/>
        </w:rPr>
        <w:t>-</w:t>
      </w:r>
      <w:r w:rsidRPr="00146C69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 xml:space="preserve">глава </w:t>
      </w:r>
      <w:proofErr w:type="spellStart"/>
      <w:r>
        <w:rPr>
          <w:rFonts w:eastAsia="Times New Roman"/>
          <w:color w:val="333333"/>
          <w:sz w:val="28"/>
          <w:szCs w:val="28"/>
        </w:rPr>
        <w:t>Паскинского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сельского поселения</w:t>
      </w:r>
      <w:r w:rsidRPr="00146C69">
        <w:rPr>
          <w:rFonts w:eastAsia="Times New Roman"/>
          <w:color w:val="333333"/>
          <w:sz w:val="28"/>
          <w:szCs w:val="28"/>
        </w:rPr>
        <w:t>;</w:t>
      </w:r>
    </w:p>
    <w:p w:rsidR="002A40D4" w:rsidRDefault="00B74608" w:rsidP="002A40D4">
      <w:pPr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8"/>
          <w:szCs w:val="28"/>
        </w:rPr>
        <w:t>Члены</w:t>
      </w:r>
      <w:r w:rsidR="00257C94" w:rsidRPr="00146C69">
        <w:rPr>
          <w:rFonts w:eastAsia="Times New Roman"/>
          <w:b/>
          <w:bCs/>
          <w:color w:val="333333"/>
          <w:sz w:val="28"/>
          <w:szCs w:val="28"/>
        </w:rPr>
        <w:t xml:space="preserve"> комиссии</w:t>
      </w:r>
      <w:r w:rsidR="00257C94" w:rsidRPr="00146C69">
        <w:rPr>
          <w:rFonts w:eastAsia="Times New Roman"/>
          <w:color w:val="333333"/>
          <w:sz w:val="28"/>
          <w:szCs w:val="28"/>
        </w:rPr>
        <w:t xml:space="preserve">: </w:t>
      </w:r>
    </w:p>
    <w:p w:rsidR="002A40D4" w:rsidRPr="002A40D4" w:rsidRDefault="00B74608" w:rsidP="002A40D4">
      <w:pPr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color w:val="333333"/>
          <w:sz w:val="28"/>
          <w:szCs w:val="28"/>
        </w:rPr>
        <w:t>Сорокина Елена Юрьевна</w:t>
      </w:r>
      <w:r w:rsidR="002A40D4" w:rsidRPr="002A40D4">
        <w:rPr>
          <w:rFonts w:eastAsia="Times New Roman"/>
          <w:color w:val="333333"/>
          <w:sz w:val="28"/>
          <w:szCs w:val="28"/>
        </w:rPr>
        <w:t xml:space="preserve"> </w:t>
      </w:r>
      <w:r>
        <w:rPr>
          <w:rFonts w:eastAsia="Times New Roman"/>
          <w:color w:val="333333"/>
          <w:sz w:val="28"/>
          <w:szCs w:val="28"/>
        </w:rPr>
        <w:t xml:space="preserve">– депутат </w:t>
      </w:r>
      <w:proofErr w:type="spellStart"/>
      <w:r>
        <w:rPr>
          <w:rFonts w:eastAsia="Times New Roman"/>
          <w:color w:val="333333"/>
          <w:sz w:val="28"/>
          <w:szCs w:val="28"/>
        </w:rPr>
        <w:t>Паскинской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сельской Думы, фельдшер </w:t>
      </w:r>
      <w:proofErr w:type="spellStart"/>
      <w:r>
        <w:rPr>
          <w:rFonts w:eastAsia="Times New Roman"/>
          <w:color w:val="333333"/>
          <w:sz w:val="28"/>
          <w:szCs w:val="28"/>
        </w:rPr>
        <w:t>Паскинского</w:t>
      </w:r>
      <w:proofErr w:type="spellEnd"/>
      <w:r>
        <w:rPr>
          <w:rFonts w:eastAsia="Times New Roman"/>
          <w:color w:val="333333"/>
          <w:sz w:val="28"/>
          <w:szCs w:val="28"/>
        </w:rPr>
        <w:t xml:space="preserve"> ФАП.</w:t>
      </w:r>
    </w:p>
    <w:p w:rsidR="002A40D4" w:rsidRPr="002A40D4" w:rsidRDefault="002A40D4" w:rsidP="002A40D4">
      <w:pPr>
        <w:rPr>
          <w:rFonts w:eastAsia="Times New Roman"/>
          <w:color w:val="333333"/>
          <w:sz w:val="28"/>
          <w:szCs w:val="28"/>
        </w:rPr>
      </w:pPr>
      <w:r w:rsidRPr="002A40D4">
        <w:rPr>
          <w:rFonts w:eastAsia="Times New Roman"/>
          <w:color w:val="333333"/>
          <w:sz w:val="28"/>
          <w:szCs w:val="28"/>
        </w:rPr>
        <w:t xml:space="preserve">Фоминых Владимир Валерьевич - начальник ОНД </w:t>
      </w:r>
      <w:proofErr w:type="spellStart"/>
      <w:r w:rsidRPr="002A40D4">
        <w:rPr>
          <w:rFonts w:eastAsia="Times New Roman"/>
          <w:color w:val="333333"/>
          <w:sz w:val="28"/>
          <w:szCs w:val="28"/>
        </w:rPr>
        <w:t>Кильмезского</w:t>
      </w:r>
      <w:proofErr w:type="spellEnd"/>
      <w:r w:rsidRPr="002A40D4">
        <w:rPr>
          <w:rFonts w:eastAsia="Times New Roman"/>
          <w:color w:val="333333"/>
          <w:sz w:val="28"/>
          <w:szCs w:val="28"/>
        </w:rPr>
        <w:t xml:space="preserve"> района</w:t>
      </w:r>
    </w:p>
    <w:p w:rsidR="002A40D4" w:rsidRPr="002A40D4" w:rsidRDefault="002A40D4" w:rsidP="002A40D4">
      <w:pPr>
        <w:rPr>
          <w:rFonts w:eastAsia="Times New Roman"/>
          <w:color w:val="333333"/>
          <w:sz w:val="28"/>
          <w:szCs w:val="28"/>
        </w:rPr>
      </w:pPr>
      <w:r w:rsidRPr="002A40D4">
        <w:rPr>
          <w:rFonts w:eastAsia="Times New Roman"/>
          <w:color w:val="333333"/>
          <w:sz w:val="28"/>
          <w:szCs w:val="28"/>
        </w:rPr>
        <w:t xml:space="preserve">Суворова Дарья Витальевна – консультант  по строительству и отдела ЖКХ </w:t>
      </w:r>
      <w:proofErr w:type="spellStart"/>
      <w:r w:rsidRPr="002A40D4">
        <w:rPr>
          <w:rFonts w:eastAsia="Times New Roman"/>
          <w:color w:val="333333"/>
          <w:sz w:val="28"/>
          <w:szCs w:val="28"/>
        </w:rPr>
        <w:t>Кильмезского</w:t>
      </w:r>
      <w:proofErr w:type="spellEnd"/>
      <w:r w:rsidRPr="002A40D4">
        <w:rPr>
          <w:rFonts w:eastAsia="Times New Roman"/>
          <w:color w:val="333333"/>
          <w:sz w:val="28"/>
          <w:szCs w:val="28"/>
        </w:rPr>
        <w:t xml:space="preserve"> района</w:t>
      </w:r>
    </w:p>
    <w:p w:rsidR="002A40D4" w:rsidRPr="002A40D4" w:rsidRDefault="002A40D4" w:rsidP="002A40D4">
      <w:pPr>
        <w:rPr>
          <w:rFonts w:eastAsia="Times New Roman"/>
          <w:color w:val="333333"/>
          <w:sz w:val="28"/>
          <w:szCs w:val="28"/>
        </w:rPr>
      </w:pPr>
      <w:r w:rsidRPr="002A40D4">
        <w:rPr>
          <w:rFonts w:eastAsia="Times New Roman"/>
          <w:color w:val="333333"/>
          <w:sz w:val="28"/>
          <w:szCs w:val="28"/>
        </w:rPr>
        <w:t>Морозова Валентина Борисовна  – И.О. заместителя главы администрации, заведующий отделом ЖКХ, жизнеобеспечения, строительства и архитектуры</w:t>
      </w:r>
    </w:p>
    <w:p w:rsidR="002A40D4" w:rsidRPr="002A40D4" w:rsidRDefault="002A40D4" w:rsidP="002A40D4">
      <w:pPr>
        <w:rPr>
          <w:rFonts w:eastAsia="Times New Roman"/>
          <w:color w:val="333333"/>
          <w:sz w:val="28"/>
          <w:szCs w:val="28"/>
        </w:rPr>
      </w:pPr>
      <w:r w:rsidRPr="002A40D4">
        <w:rPr>
          <w:rFonts w:eastAsia="Times New Roman"/>
          <w:color w:val="333333"/>
          <w:sz w:val="28"/>
          <w:szCs w:val="28"/>
        </w:rPr>
        <w:t xml:space="preserve">Балакин Андрей Александрович – руководитель территориального отдела управления  </w:t>
      </w:r>
      <w:proofErr w:type="spellStart"/>
      <w:r w:rsidRPr="002A40D4">
        <w:rPr>
          <w:rFonts w:eastAsia="Times New Roman"/>
          <w:color w:val="333333"/>
          <w:sz w:val="28"/>
          <w:szCs w:val="28"/>
        </w:rPr>
        <w:t>Роспотребнадзора</w:t>
      </w:r>
      <w:proofErr w:type="spellEnd"/>
      <w:r w:rsidRPr="002A40D4">
        <w:rPr>
          <w:rFonts w:eastAsia="Times New Roman"/>
          <w:color w:val="333333"/>
          <w:sz w:val="28"/>
          <w:szCs w:val="28"/>
        </w:rPr>
        <w:t xml:space="preserve"> по Кировской области в В-Полянском районе</w:t>
      </w:r>
    </w:p>
    <w:p w:rsidR="00257C94" w:rsidRDefault="00257C94" w:rsidP="002A40D4">
      <w:pPr>
        <w:rPr>
          <w:rFonts w:eastAsia="Times New Roman"/>
          <w:color w:val="333333"/>
          <w:sz w:val="28"/>
          <w:szCs w:val="28"/>
        </w:rPr>
      </w:pPr>
    </w:p>
    <w:p w:rsidR="00257C94" w:rsidRPr="004F692F" w:rsidRDefault="00257C94" w:rsidP="00257C94">
      <w:pPr>
        <w:rPr>
          <w:rFonts w:eastAsia="Times New Roman"/>
          <w:color w:val="333333"/>
          <w:sz w:val="28"/>
          <w:szCs w:val="28"/>
        </w:rPr>
      </w:pPr>
    </w:p>
    <w:sectPr w:rsidR="00257C94" w:rsidRPr="004F692F" w:rsidSect="0045313E">
      <w:type w:val="continuous"/>
      <w:pgSz w:w="11909" w:h="16834"/>
      <w:pgMar w:top="804" w:right="852" w:bottom="360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2151"/>
    <w:multiLevelType w:val="multilevel"/>
    <w:tmpl w:val="D598E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0E11CF"/>
    <w:multiLevelType w:val="multilevel"/>
    <w:tmpl w:val="EF18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850C9"/>
    <w:multiLevelType w:val="multilevel"/>
    <w:tmpl w:val="D17AB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7E643C"/>
    <w:multiLevelType w:val="multilevel"/>
    <w:tmpl w:val="60BA58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430F9"/>
    <w:multiLevelType w:val="multilevel"/>
    <w:tmpl w:val="E8849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8403DC"/>
    <w:multiLevelType w:val="multilevel"/>
    <w:tmpl w:val="6810A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D1E23"/>
    <w:multiLevelType w:val="multilevel"/>
    <w:tmpl w:val="B3A8B8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62"/>
    <w:rsid w:val="000055D9"/>
    <w:rsid w:val="000062BF"/>
    <w:rsid w:val="00016DFD"/>
    <w:rsid w:val="00021405"/>
    <w:rsid w:val="00022DF4"/>
    <w:rsid w:val="00042E6F"/>
    <w:rsid w:val="00043ADB"/>
    <w:rsid w:val="00045A9E"/>
    <w:rsid w:val="00046130"/>
    <w:rsid w:val="00046415"/>
    <w:rsid w:val="0004652E"/>
    <w:rsid w:val="00052F0F"/>
    <w:rsid w:val="00061E6C"/>
    <w:rsid w:val="00066CA6"/>
    <w:rsid w:val="000702CE"/>
    <w:rsid w:val="000807FE"/>
    <w:rsid w:val="00084419"/>
    <w:rsid w:val="00096AB3"/>
    <w:rsid w:val="000A76A8"/>
    <w:rsid w:val="000C1F3B"/>
    <w:rsid w:val="000D14C6"/>
    <w:rsid w:val="000E053F"/>
    <w:rsid w:val="00111CE5"/>
    <w:rsid w:val="00117571"/>
    <w:rsid w:val="00123309"/>
    <w:rsid w:val="00130D99"/>
    <w:rsid w:val="00132241"/>
    <w:rsid w:val="00144E8C"/>
    <w:rsid w:val="00173DED"/>
    <w:rsid w:val="001741DC"/>
    <w:rsid w:val="0019411B"/>
    <w:rsid w:val="001965A4"/>
    <w:rsid w:val="001A5867"/>
    <w:rsid w:val="001B064C"/>
    <w:rsid w:val="001B6BE9"/>
    <w:rsid w:val="001C65EA"/>
    <w:rsid w:val="001C6F0F"/>
    <w:rsid w:val="001D2DCE"/>
    <w:rsid w:val="001D3997"/>
    <w:rsid w:val="001E3BE0"/>
    <w:rsid w:val="001E56D9"/>
    <w:rsid w:val="001F0875"/>
    <w:rsid w:val="001F19C1"/>
    <w:rsid w:val="001F6F4D"/>
    <w:rsid w:val="0021151A"/>
    <w:rsid w:val="002129BA"/>
    <w:rsid w:val="00213045"/>
    <w:rsid w:val="0021316B"/>
    <w:rsid w:val="0022569D"/>
    <w:rsid w:val="00245DD9"/>
    <w:rsid w:val="00251096"/>
    <w:rsid w:val="0025259A"/>
    <w:rsid w:val="00257C94"/>
    <w:rsid w:val="002625CE"/>
    <w:rsid w:val="00262DC5"/>
    <w:rsid w:val="00263DB6"/>
    <w:rsid w:val="00280AEA"/>
    <w:rsid w:val="00281F55"/>
    <w:rsid w:val="0029062A"/>
    <w:rsid w:val="00292446"/>
    <w:rsid w:val="002949B8"/>
    <w:rsid w:val="00296866"/>
    <w:rsid w:val="002A337A"/>
    <w:rsid w:val="002A3B31"/>
    <w:rsid w:val="002A40D4"/>
    <w:rsid w:val="002B0444"/>
    <w:rsid w:val="002D245C"/>
    <w:rsid w:val="002D3E1A"/>
    <w:rsid w:val="003115C8"/>
    <w:rsid w:val="0032034D"/>
    <w:rsid w:val="00322D8A"/>
    <w:rsid w:val="003316E9"/>
    <w:rsid w:val="00332146"/>
    <w:rsid w:val="00334CE8"/>
    <w:rsid w:val="003516BD"/>
    <w:rsid w:val="00351CA0"/>
    <w:rsid w:val="0035636D"/>
    <w:rsid w:val="003570BF"/>
    <w:rsid w:val="003578FC"/>
    <w:rsid w:val="00361DC7"/>
    <w:rsid w:val="00364695"/>
    <w:rsid w:val="0038160E"/>
    <w:rsid w:val="003847B1"/>
    <w:rsid w:val="00392607"/>
    <w:rsid w:val="0039476F"/>
    <w:rsid w:val="003A1B73"/>
    <w:rsid w:val="003A3E0D"/>
    <w:rsid w:val="003C2E48"/>
    <w:rsid w:val="003D47E0"/>
    <w:rsid w:val="003E04E3"/>
    <w:rsid w:val="00442FCE"/>
    <w:rsid w:val="00446C19"/>
    <w:rsid w:val="0045313E"/>
    <w:rsid w:val="00460921"/>
    <w:rsid w:val="00483D59"/>
    <w:rsid w:val="004875A0"/>
    <w:rsid w:val="004A3777"/>
    <w:rsid w:val="004B0F1B"/>
    <w:rsid w:val="004B3C37"/>
    <w:rsid w:val="004B3FFD"/>
    <w:rsid w:val="004C0D53"/>
    <w:rsid w:val="004D2EE2"/>
    <w:rsid w:val="004D537E"/>
    <w:rsid w:val="004D7D71"/>
    <w:rsid w:val="004E3CA6"/>
    <w:rsid w:val="004F060E"/>
    <w:rsid w:val="004F14F0"/>
    <w:rsid w:val="004F692F"/>
    <w:rsid w:val="004F7D03"/>
    <w:rsid w:val="0050049E"/>
    <w:rsid w:val="0050327E"/>
    <w:rsid w:val="005036F3"/>
    <w:rsid w:val="00546444"/>
    <w:rsid w:val="00572594"/>
    <w:rsid w:val="005815A7"/>
    <w:rsid w:val="00583228"/>
    <w:rsid w:val="00590BF0"/>
    <w:rsid w:val="00596C1C"/>
    <w:rsid w:val="005E01FA"/>
    <w:rsid w:val="006047F4"/>
    <w:rsid w:val="00617350"/>
    <w:rsid w:val="00647B65"/>
    <w:rsid w:val="00650476"/>
    <w:rsid w:val="006541E8"/>
    <w:rsid w:val="0066040A"/>
    <w:rsid w:val="00677214"/>
    <w:rsid w:val="0067724D"/>
    <w:rsid w:val="006C0C9B"/>
    <w:rsid w:val="006D287F"/>
    <w:rsid w:val="006E6EBA"/>
    <w:rsid w:val="006F0EA0"/>
    <w:rsid w:val="006F5040"/>
    <w:rsid w:val="006F51BC"/>
    <w:rsid w:val="006F79C3"/>
    <w:rsid w:val="00705E1A"/>
    <w:rsid w:val="00706E12"/>
    <w:rsid w:val="007237E4"/>
    <w:rsid w:val="00774D05"/>
    <w:rsid w:val="0078208A"/>
    <w:rsid w:val="00785BA6"/>
    <w:rsid w:val="007876FD"/>
    <w:rsid w:val="007A4AC5"/>
    <w:rsid w:val="007B0104"/>
    <w:rsid w:val="007B27DE"/>
    <w:rsid w:val="007B4792"/>
    <w:rsid w:val="007B6DAA"/>
    <w:rsid w:val="007C2B44"/>
    <w:rsid w:val="007D7A9E"/>
    <w:rsid w:val="007F2060"/>
    <w:rsid w:val="007F566B"/>
    <w:rsid w:val="007F7F37"/>
    <w:rsid w:val="00812CE1"/>
    <w:rsid w:val="008162B1"/>
    <w:rsid w:val="0084064C"/>
    <w:rsid w:val="00852B4A"/>
    <w:rsid w:val="00856326"/>
    <w:rsid w:val="008670E4"/>
    <w:rsid w:val="00897E2B"/>
    <w:rsid w:val="008A0D3E"/>
    <w:rsid w:val="008A22A0"/>
    <w:rsid w:val="008A541B"/>
    <w:rsid w:val="008A72D5"/>
    <w:rsid w:val="008B6F8A"/>
    <w:rsid w:val="008C1B67"/>
    <w:rsid w:val="008C52AE"/>
    <w:rsid w:val="008D2FBF"/>
    <w:rsid w:val="008E6BBB"/>
    <w:rsid w:val="009037A6"/>
    <w:rsid w:val="0091115E"/>
    <w:rsid w:val="0091233B"/>
    <w:rsid w:val="00922989"/>
    <w:rsid w:val="00923D4E"/>
    <w:rsid w:val="009265BF"/>
    <w:rsid w:val="00926F91"/>
    <w:rsid w:val="009543C2"/>
    <w:rsid w:val="00977A61"/>
    <w:rsid w:val="00985DF8"/>
    <w:rsid w:val="00986B7C"/>
    <w:rsid w:val="00993961"/>
    <w:rsid w:val="009A7A7F"/>
    <w:rsid w:val="009A7EC9"/>
    <w:rsid w:val="009C3730"/>
    <w:rsid w:val="009C5B23"/>
    <w:rsid w:val="00A047A3"/>
    <w:rsid w:val="00A04AE1"/>
    <w:rsid w:val="00A10C4B"/>
    <w:rsid w:val="00A36718"/>
    <w:rsid w:val="00A36ED0"/>
    <w:rsid w:val="00A371AE"/>
    <w:rsid w:val="00A408C4"/>
    <w:rsid w:val="00A51C2E"/>
    <w:rsid w:val="00A834BE"/>
    <w:rsid w:val="00AD7F5B"/>
    <w:rsid w:val="00AF1877"/>
    <w:rsid w:val="00B11736"/>
    <w:rsid w:val="00B175DB"/>
    <w:rsid w:val="00B24E9A"/>
    <w:rsid w:val="00B432FE"/>
    <w:rsid w:val="00B528D4"/>
    <w:rsid w:val="00B579DA"/>
    <w:rsid w:val="00B630D9"/>
    <w:rsid w:val="00B65506"/>
    <w:rsid w:val="00B6671F"/>
    <w:rsid w:val="00B74608"/>
    <w:rsid w:val="00B74DDA"/>
    <w:rsid w:val="00B77E85"/>
    <w:rsid w:val="00B81C29"/>
    <w:rsid w:val="00B85D14"/>
    <w:rsid w:val="00B873FA"/>
    <w:rsid w:val="00B87F28"/>
    <w:rsid w:val="00BB7B4B"/>
    <w:rsid w:val="00BB7F84"/>
    <w:rsid w:val="00BD112F"/>
    <w:rsid w:val="00BE3F22"/>
    <w:rsid w:val="00C05AB1"/>
    <w:rsid w:val="00C068A7"/>
    <w:rsid w:val="00C07FC2"/>
    <w:rsid w:val="00C13FA5"/>
    <w:rsid w:val="00C30405"/>
    <w:rsid w:val="00C431CD"/>
    <w:rsid w:val="00C44EBE"/>
    <w:rsid w:val="00C56A06"/>
    <w:rsid w:val="00C7019B"/>
    <w:rsid w:val="00C76967"/>
    <w:rsid w:val="00C9525A"/>
    <w:rsid w:val="00CA6667"/>
    <w:rsid w:val="00CA7256"/>
    <w:rsid w:val="00CB5E15"/>
    <w:rsid w:val="00CC2A9D"/>
    <w:rsid w:val="00CD64A8"/>
    <w:rsid w:val="00D06F2E"/>
    <w:rsid w:val="00D35DD3"/>
    <w:rsid w:val="00D6783A"/>
    <w:rsid w:val="00D765D9"/>
    <w:rsid w:val="00D81432"/>
    <w:rsid w:val="00DB0A30"/>
    <w:rsid w:val="00DC5199"/>
    <w:rsid w:val="00DC6362"/>
    <w:rsid w:val="00DD25C2"/>
    <w:rsid w:val="00E147DE"/>
    <w:rsid w:val="00E20E0D"/>
    <w:rsid w:val="00E35FBC"/>
    <w:rsid w:val="00E40866"/>
    <w:rsid w:val="00E62E79"/>
    <w:rsid w:val="00EA0427"/>
    <w:rsid w:val="00EC1543"/>
    <w:rsid w:val="00EC6FAB"/>
    <w:rsid w:val="00ED519C"/>
    <w:rsid w:val="00EF111A"/>
    <w:rsid w:val="00EF60A5"/>
    <w:rsid w:val="00EF7DAE"/>
    <w:rsid w:val="00F15A74"/>
    <w:rsid w:val="00F177BF"/>
    <w:rsid w:val="00F24DCD"/>
    <w:rsid w:val="00F33D22"/>
    <w:rsid w:val="00F44734"/>
    <w:rsid w:val="00F53396"/>
    <w:rsid w:val="00F56601"/>
    <w:rsid w:val="00F60743"/>
    <w:rsid w:val="00F90A43"/>
    <w:rsid w:val="00F9527D"/>
    <w:rsid w:val="00FA1D6A"/>
    <w:rsid w:val="00FA6AD6"/>
    <w:rsid w:val="00FB6005"/>
    <w:rsid w:val="00FC79DC"/>
    <w:rsid w:val="00FD2851"/>
    <w:rsid w:val="00FD743C"/>
    <w:rsid w:val="00FE0B1F"/>
    <w:rsid w:val="00FF10D4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B23"/>
    <w:pPr>
      <w:ind w:left="720"/>
      <w:contextualSpacing/>
    </w:pPr>
  </w:style>
  <w:style w:type="character" w:styleId="a6">
    <w:name w:val="Strong"/>
    <w:basedOn w:val="a0"/>
    <w:uiPriority w:val="22"/>
    <w:qFormat/>
    <w:rsid w:val="00812CE1"/>
    <w:rPr>
      <w:b/>
      <w:bCs/>
    </w:rPr>
  </w:style>
  <w:style w:type="paragraph" w:customStyle="1" w:styleId="regulartext">
    <w:name w:val="regulartext"/>
    <w:basedOn w:val="a"/>
    <w:rsid w:val="004D7D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A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9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5B23"/>
    <w:pPr>
      <w:ind w:left="720"/>
      <w:contextualSpacing/>
    </w:pPr>
  </w:style>
  <w:style w:type="character" w:styleId="a6">
    <w:name w:val="Strong"/>
    <w:basedOn w:val="a0"/>
    <w:uiPriority w:val="22"/>
    <w:qFormat/>
    <w:rsid w:val="00812CE1"/>
    <w:rPr>
      <w:b/>
      <w:bCs/>
    </w:rPr>
  </w:style>
  <w:style w:type="paragraph" w:customStyle="1" w:styleId="regulartext">
    <w:name w:val="regulartext"/>
    <w:basedOn w:val="a"/>
    <w:rsid w:val="004D7D7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2A3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C0854E168EEB166B4A6B714925ABB9991D6EC9FF064D857F1C329646j9h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901826EEB0DE8C2E0CFBFA098ED95C20E93CFBBDFBF07837AAB7BAC5137eD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minkirs.ru/node/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C188F-6255-4B82-94F6-5656AA4C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887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Paska</cp:lastModifiedBy>
  <cp:revision>32</cp:revision>
  <cp:lastPrinted>2021-08-12T12:54:00Z</cp:lastPrinted>
  <dcterms:created xsi:type="dcterms:W3CDTF">2021-08-12T11:16:00Z</dcterms:created>
  <dcterms:modified xsi:type="dcterms:W3CDTF">2021-08-12T13:00:00Z</dcterms:modified>
</cp:coreProperties>
</file>