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2" w:rsidRDefault="00DE7172" w:rsidP="00DB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0727" w:rsidRPr="004A6C29" w:rsidRDefault="00DE7172" w:rsidP="00DB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B6695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0727" w:rsidRPr="003B7BDD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E0727" w:rsidRPr="003B7BDD">
        <w:rPr>
          <w:rFonts w:ascii="Times New Roman" w:hAnsi="Times New Roman" w:cs="Times New Roman"/>
          <w:b/>
          <w:sz w:val="28"/>
          <w:szCs w:val="28"/>
        </w:rPr>
        <w:t xml:space="preserve"> преимуществ</w:t>
      </w:r>
      <w:r w:rsidR="00B66952">
        <w:rPr>
          <w:rFonts w:ascii="Times New Roman" w:hAnsi="Times New Roman" w:cs="Times New Roman"/>
          <w:b/>
          <w:sz w:val="28"/>
          <w:szCs w:val="28"/>
        </w:rPr>
        <w:t>ах</w:t>
      </w:r>
      <w:r w:rsidR="004E0727" w:rsidRPr="003B7BDD">
        <w:rPr>
          <w:rFonts w:ascii="Times New Roman" w:hAnsi="Times New Roman" w:cs="Times New Roman"/>
          <w:b/>
          <w:sz w:val="28"/>
          <w:szCs w:val="28"/>
        </w:rPr>
        <w:t xml:space="preserve"> и положительны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E0727" w:rsidRPr="003B7BDD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710BAB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4E0727" w:rsidRPr="003B7BDD">
        <w:rPr>
          <w:rFonts w:ascii="Times New Roman" w:hAnsi="Times New Roman" w:cs="Times New Roman"/>
          <w:b/>
          <w:sz w:val="28"/>
          <w:szCs w:val="28"/>
        </w:rPr>
        <w:t>образования муниципального округ</w:t>
      </w:r>
      <w:r w:rsidR="004E0727">
        <w:rPr>
          <w:rFonts w:ascii="Times New Roman" w:hAnsi="Times New Roman" w:cs="Times New Roman"/>
          <w:b/>
          <w:sz w:val="28"/>
          <w:szCs w:val="28"/>
        </w:rPr>
        <w:t>а</w:t>
      </w:r>
      <w:r w:rsidR="00B66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727" w:rsidRDefault="004E0727" w:rsidP="004E072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E0727" w:rsidRPr="00B66952" w:rsidRDefault="004E0727" w:rsidP="00B6695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Существующая социальная-экономическая ситуация в муниципальных образованиях приводит к неспособности небольших муниципальных образований в полной мере осуществлять все предписанные Федеральным законом от 06.10.2003 № 131-ФЗ «Об общих принципах организации местного самоуправления в Российской Федерации» полномочия. </w:t>
      </w:r>
    </w:p>
    <w:p w:rsidR="004E0727" w:rsidRPr="00B66952" w:rsidRDefault="004E0727" w:rsidP="00B6695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>Одним из решений проблемы является процесс укрупнения муниципальных образований. Но в муниципальных районах с численностью до 15 тыс. жителей, создание даже минимального количества (двух) поселений не решает возникающие проблемы.</w:t>
      </w:r>
    </w:p>
    <w:p w:rsidR="004E0727" w:rsidRPr="00B66952" w:rsidRDefault="004E0727" w:rsidP="00B6695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Наиболее эффективной системой управления, обеспечивающей возможность консолидации бюджетных, представительских </w:t>
      </w:r>
      <w:r w:rsidRPr="00B66952">
        <w:rPr>
          <w:rFonts w:ascii="Times New Roman" w:hAnsi="Times New Roman" w:cs="Times New Roman"/>
          <w:sz w:val="28"/>
          <w:szCs w:val="28"/>
        </w:rPr>
        <w:br/>
        <w:t>и административных ресурсов на территориях с небольшой численностью населения является создание единого муниципального образования.</w:t>
      </w:r>
    </w:p>
    <w:p w:rsidR="00B25B55" w:rsidRDefault="00B25B55" w:rsidP="00B6695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С 1 мая 2019 года вступил в силу Федеральный закон от 01.05.2019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B66952">
        <w:rPr>
          <w:rFonts w:ascii="Times New Roman" w:hAnsi="Times New Roman" w:cs="Times New Roman"/>
          <w:sz w:val="28"/>
          <w:szCs w:val="28"/>
        </w:rPr>
        <w:t xml:space="preserve">№ 87-ФЗ «О внесении изменений в Федеральный закон «Об общих принципах организации местного самоуправления в Российской Федерации», которым введен новый вид муниципального образования – муниципальный округ. муниципальный округ - несколько объединенных общей территорией населенных пунктов, не являющихся муниципальными образованиями, </w:t>
      </w:r>
      <w:r w:rsidR="00AE33B5">
        <w:rPr>
          <w:rFonts w:ascii="Times New Roman" w:hAnsi="Times New Roman" w:cs="Times New Roman"/>
          <w:sz w:val="28"/>
          <w:szCs w:val="28"/>
        </w:rPr>
        <w:br/>
      </w:r>
      <w:r w:rsidRPr="00B66952">
        <w:rPr>
          <w:rFonts w:ascii="Times New Roman" w:hAnsi="Times New Roman" w:cs="Times New Roman"/>
          <w:sz w:val="28"/>
          <w:szCs w:val="28"/>
        </w:rPr>
        <w:t xml:space="preserve">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 По сути муниципальный округ – это муниципальный район без городских и сельских поселений. </w:t>
      </w:r>
    </w:p>
    <w:p w:rsidR="00B25B55" w:rsidRPr="00B66952" w:rsidRDefault="00B25B55" w:rsidP="00B25B55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Законодательное закрепление нового вида муниципального образования создает новые возможности для осуществления местного самоуправления исходя из требований времени, дополняет существующие виды муниципальных образований, оставляя право субъектам Российской Федерации совместно с населением соответствующих территорий выбирать наиболее подходящий вид муниципального устройства с учетом </w:t>
      </w:r>
      <w:r w:rsidRPr="00B66952">
        <w:rPr>
          <w:rFonts w:ascii="Times New Roman" w:hAnsi="Times New Roman" w:cs="Times New Roman"/>
          <w:sz w:val="28"/>
          <w:szCs w:val="28"/>
        </w:rPr>
        <w:lastRenderedPageBreak/>
        <w:t>исторических, географических, демографических и социально-политических тенденций развития территории.</w:t>
      </w:r>
    </w:p>
    <w:p w:rsidR="004E0727" w:rsidRPr="008E1339" w:rsidRDefault="004E0727" w:rsidP="00B66952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39">
        <w:rPr>
          <w:rFonts w:ascii="Times New Roman" w:hAnsi="Times New Roman" w:cs="Times New Roman"/>
          <w:b/>
          <w:sz w:val="28"/>
          <w:szCs w:val="28"/>
        </w:rPr>
        <w:t>Плюсы создания единого муниципального образования:</w:t>
      </w:r>
    </w:p>
    <w:p w:rsidR="004E0727" w:rsidRPr="00B66952" w:rsidRDefault="004E0727" w:rsidP="00B6695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Единое муниципальное образование, включающее один 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несколько объединенных общей территорией населенных пунктов, 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являющихся муниципальными образованиями, обеспечивает на своей территории решение вопросов местного значения как бывших поселений, 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и муниципального района, а также </w:t>
      </w:r>
      <w:r w:rsidRPr="00B66952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федеральными законами и законами субъектов Российской Федерации.</w:t>
      </w:r>
    </w:p>
    <w:p w:rsidR="004E0727" w:rsidRPr="00B66952" w:rsidRDefault="004E0727" w:rsidP="00B66952">
      <w:pPr>
        <w:tabs>
          <w:tab w:val="left" w:pos="851"/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2. 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6952">
        <w:rPr>
          <w:rFonts w:ascii="Times New Roman" w:hAnsi="Times New Roman" w:cs="Times New Roman"/>
          <w:sz w:val="28"/>
          <w:szCs w:val="28"/>
        </w:rPr>
        <w:t xml:space="preserve">овышается бюджетная эффективность расходов местных бюджетов, в том числе </w:t>
      </w:r>
      <w:r w:rsidRPr="00B66952">
        <w:rPr>
          <w:rFonts w:ascii="Times New Roman" w:hAnsi="Times New Roman" w:cs="Times New Roman"/>
          <w:color w:val="000000"/>
          <w:sz w:val="28"/>
          <w:szCs w:val="28"/>
        </w:rPr>
        <w:t>сокращаются расходы на аппарат управления,</w:t>
      </w:r>
      <w:r w:rsidRPr="00B66952">
        <w:rPr>
          <w:rFonts w:ascii="Times New Roman" w:hAnsi="Times New Roman" w:cs="Times New Roman"/>
          <w:sz w:val="28"/>
          <w:szCs w:val="28"/>
        </w:rPr>
        <w:t xml:space="preserve"> уменьшается количество органов местного самоуправления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предельная штатная численность работников органов местного самоуправления</w:t>
      </w:r>
      <w:r w:rsidRPr="00B66952">
        <w:rPr>
          <w:rFonts w:ascii="Times New Roman" w:hAnsi="Times New Roman" w:cs="Times New Roman"/>
          <w:sz w:val="28"/>
          <w:szCs w:val="28"/>
        </w:rPr>
        <w:t>:</w:t>
      </w:r>
    </w:p>
    <w:p w:rsidR="004E0727" w:rsidRPr="00B66952" w:rsidRDefault="004E0727" w:rsidP="00B66952">
      <w:pPr>
        <w:pStyle w:val="a3"/>
        <w:tabs>
          <w:tab w:val="left" w:pos="993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66952">
        <w:rPr>
          <w:sz w:val="28"/>
          <w:szCs w:val="28"/>
        </w:rPr>
        <w:t xml:space="preserve">вместо нескольких глав муниципальных образований (глав городских </w:t>
      </w:r>
      <w:r w:rsidRPr="00B66952">
        <w:rPr>
          <w:sz w:val="28"/>
          <w:szCs w:val="28"/>
        </w:rPr>
        <w:br/>
        <w:t xml:space="preserve">и сельских поселений, главы района) будет существовать одна должность главы </w:t>
      </w:r>
      <w:r w:rsidR="00A56C40">
        <w:rPr>
          <w:sz w:val="28"/>
          <w:szCs w:val="28"/>
        </w:rPr>
        <w:t>муниципального округа</w:t>
      </w:r>
      <w:r w:rsidRPr="00B66952">
        <w:rPr>
          <w:sz w:val="28"/>
          <w:szCs w:val="28"/>
        </w:rPr>
        <w:t>;</w:t>
      </w:r>
    </w:p>
    <w:p w:rsidR="004E0727" w:rsidRPr="00B66952" w:rsidRDefault="004E0727" w:rsidP="00B66952">
      <w:pPr>
        <w:pStyle w:val="a3"/>
        <w:tabs>
          <w:tab w:val="left" w:pos="993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66952">
        <w:rPr>
          <w:sz w:val="28"/>
          <w:szCs w:val="28"/>
        </w:rPr>
        <w:t xml:space="preserve">вместо представительных органов нескольких муниципальных образований (поселковых и сельских Дум, районной Думы) будет образован один представительный орган </w:t>
      </w:r>
      <w:r w:rsidR="00A56C40">
        <w:rPr>
          <w:sz w:val="28"/>
          <w:szCs w:val="28"/>
        </w:rPr>
        <w:t>муниципального округа</w:t>
      </w:r>
      <w:r w:rsidRPr="00B66952">
        <w:rPr>
          <w:sz w:val="28"/>
          <w:szCs w:val="28"/>
        </w:rPr>
        <w:t>;</w:t>
      </w:r>
    </w:p>
    <w:p w:rsidR="004E0727" w:rsidRPr="00B66952" w:rsidRDefault="004E0727" w:rsidP="00B66952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нескольких администраций </w:t>
      </w:r>
      <w:r w:rsidRPr="00B66952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поселений, администрации района будут образована одна администрация </w:t>
      </w:r>
      <w:r w:rsidR="00A56C40" w:rsidRPr="00A56C4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66952">
        <w:rPr>
          <w:rFonts w:ascii="Times New Roman" w:hAnsi="Times New Roman" w:cs="Times New Roman"/>
          <w:sz w:val="28"/>
          <w:szCs w:val="28"/>
        </w:rPr>
        <w:t>.</w:t>
      </w:r>
    </w:p>
    <w:p w:rsidR="004E0727" w:rsidRPr="00B66952" w:rsidRDefault="004E0727" w:rsidP="00B66952">
      <w:pPr>
        <w:tabs>
          <w:tab w:val="left" w:pos="851"/>
          <w:tab w:val="left" w:pos="993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66952">
        <w:rPr>
          <w:rFonts w:ascii="Times New Roman" w:hAnsi="Times New Roman" w:cs="Times New Roman"/>
          <w:sz w:val="28"/>
          <w:szCs w:val="28"/>
        </w:rPr>
        <w:t>П</w:t>
      </w:r>
      <w:r w:rsidRPr="00B66952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овышается эффективность муниципального управления.</w:t>
      </w:r>
      <w:r w:rsidRPr="00B66952">
        <w:rPr>
          <w:rStyle w:val="FontStyle12"/>
          <w:sz w:val="28"/>
          <w:szCs w:val="28"/>
        </w:rPr>
        <w:t xml:space="preserve"> </w:t>
      </w:r>
      <w:r w:rsidRPr="00B66952">
        <w:rPr>
          <w:rStyle w:val="FontStyle12"/>
          <w:sz w:val="28"/>
          <w:szCs w:val="28"/>
        </w:rPr>
        <w:br/>
        <w:t xml:space="preserve">В администрации единого муниципального образования консолидируются кадровые ресурсы, создаются единые органы муниципального управления </w:t>
      </w:r>
      <w:r w:rsidRPr="00B66952">
        <w:rPr>
          <w:rStyle w:val="FontStyle12"/>
          <w:sz w:val="28"/>
          <w:szCs w:val="28"/>
        </w:rPr>
        <w:br/>
        <w:t>в сфере финансов, управления имуществом и земельными ресурсами, образования, культуры. На территориях преобразованных поселений создаются территориальные отделы, которые будут оперативно решать вопросы непосредственного жизнеобеспечения и связи с населением.</w:t>
      </w:r>
    </w:p>
    <w:p w:rsidR="004E0727" w:rsidRPr="00B66952" w:rsidRDefault="004E0727" w:rsidP="00B66952">
      <w:pPr>
        <w:pStyle w:val="a3"/>
        <w:tabs>
          <w:tab w:val="left" w:pos="993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66952">
        <w:rPr>
          <w:rStyle w:val="FontStyle12"/>
          <w:sz w:val="28"/>
          <w:szCs w:val="28"/>
        </w:rPr>
        <w:t xml:space="preserve">4. </w:t>
      </w:r>
      <w:r w:rsidRPr="00B66952">
        <w:rPr>
          <w:sz w:val="28"/>
          <w:szCs w:val="28"/>
        </w:rPr>
        <w:t>Создание единого муниципального образования будет способствовать:</w:t>
      </w:r>
    </w:p>
    <w:p w:rsidR="004E0727" w:rsidRPr="00B66952" w:rsidRDefault="004E0727" w:rsidP="00B66952">
      <w:pPr>
        <w:pStyle w:val="a3"/>
        <w:tabs>
          <w:tab w:val="left" w:pos="993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66952">
        <w:rPr>
          <w:sz w:val="28"/>
          <w:szCs w:val="28"/>
        </w:rPr>
        <w:t>развитию единой коммунальной, транспортной, социальной и иной инфраструктуры и ее доступности для населения объеденной территории;</w:t>
      </w:r>
    </w:p>
    <w:p w:rsidR="004E0727" w:rsidRPr="00B66952" w:rsidRDefault="004E0727" w:rsidP="00B66952">
      <w:pPr>
        <w:pStyle w:val="a3"/>
        <w:tabs>
          <w:tab w:val="left" w:pos="993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66952">
        <w:rPr>
          <w:sz w:val="28"/>
          <w:szCs w:val="28"/>
        </w:rPr>
        <w:t xml:space="preserve">консолидации финансовых ресурсов и осуществлению единой финансовой и инвестиционной политики на всей территории </w:t>
      </w:r>
      <w:r w:rsidRPr="00B66952">
        <w:rPr>
          <w:rFonts w:eastAsia="+mn-ea"/>
          <w:color w:val="000000"/>
          <w:sz w:val="28"/>
          <w:szCs w:val="28"/>
        </w:rPr>
        <w:t xml:space="preserve">за счет </w:t>
      </w:r>
      <w:r w:rsidRPr="00B66952">
        <w:rPr>
          <w:color w:val="000000"/>
          <w:sz w:val="28"/>
          <w:szCs w:val="28"/>
        </w:rPr>
        <w:lastRenderedPageBreak/>
        <w:t xml:space="preserve">оптимизации бюджетной политики, повышения инвестиционного потенциала территории (единое муниципальное образование - единая территория - единый устав - единый бюджет, учитывающий интересы всех территорий </w:t>
      </w:r>
      <w:r w:rsidRPr="00B66952">
        <w:rPr>
          <w:color w:val="000000"/>
          <w:sz w:val="28"/>
          <w:szCs w:val="28"/>
        </w:rPr>
        <w:br/>
        <w:t xml:space="preserve">и возможность концентрации ресурсов на приоритетных направлениях, </w:t>
      </w:r>
      <w:r w:rsidRPr="00B66952">
        <w:rPr>
          <w:sz w:val="28"/>
          <w:szCs w:val="28"/>
        </w:rPr>
        <w:t xml:space="preserve">стратегическое планирование социально-экономического развития единого муниципального образования, </w:t>
      </w:r>
      <w:r w:rsidRPr="00B66952">
        <w:rPr>
          <w:color w:val="000000"/>
          <w:sz w:val="28"/>
          <w:szCs w:val="28"/>
        </w:rPr>
        <w:t>централизованный аппарат управления)</w:t>
      </w:r>
      <w:r w:rsidRPr="00B66952">
        <w:rPr>
          <w:sz w:val="28"/>
          <w:szCs w:val="28"/>
        </w:rPr>
        <w:t>;</w:t>
      </w:r>
    </w:p>
    <w:p w:rsidR="004E0727" w:rsidRPr="00B66952" w:rsidRDefault="004E0727" w:rsidP="00B66952">
      <w:pPr>
        <w:pStyle w:val="a3"/>
        <w:tabs>
          <w:tab w:val="left" w:pos="993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66952">
        <w:rPr>
          <w:sz w:val="28"/>
          <w:szCs w:val="28"/>
        </w:rPr>
        <w:t>повышению оперативности решения вопросов управления объединенной территорией за счет ф</w:t>
      </w:r>
      <w:r w:rsidRPr="00B66952">
        <w:rPr>
          <w:rFonts w:eastAsiaTheme="minorEastAsia"/>
          <w:sz w:val="28"/>
          <w:szCs w:val="28"/>
        </w:rPr>
        <w:t>ормирования территориальных систем муниципального управления, решению социальных вопросов, планированию развития территорий, оперативному управлению ресурсами местных бюджетов;</w:t>
      </w:r>
    </w:p>
    <w:p w:rsidR="004E0727" w:rsidRPr="00B66952" w:rsidRDefault="004E0727" w:rsidP="00B66952">
      <w:pPr>
        <w:pStyle w:val="a3"/>
        <w:tabs>
          <w:tab w:val="left" w:pos="993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66952">
        <w:rPr>
          <w:sz w:val="28"/>
          <w:szCs w:val="28"/>
        </w:rPr>
        <w:t xml:space="preserve">повышению доступности и качества предоставления государственных </w:t>
      </w:r>
      <w:r w:rsidRPr="00B66952">
        <w:rPr>
          <w:sz w:val="28"/>
          <w:szCs w:val="28"/>
        </w:rPr>
        <w:br/>
        <w:t>и муниципальных услуг населению.</w:t>
      </w:r>
    </w:p>
    <w:p w:rsidR="00172BF2" w:rsidRDefault="004E0727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5. </w:t>
      </w:r>
      <w:r w:rsidR="00172BF2" w:rsidRPr="00172BF2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– район, в границах территории которого осуществляется объединение поселений и создание муниципального округа, сохраняется, в связи с чем не потребуется изменение адресов места жительства граждан и местонахождения юридических лиц и предпринимателей.</w:t>
      </w:r>
    </w:p>
    <w:p w:rsidR="004E0727" w:rsidRPr="00B66952" w:rsidRDefault="00172BF2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E0727" w:rsidRPr="00B66952">
        <w:rPr>
          <w:rFonts w:ascii="Times New Roman" w:hAnsi="Times New Roman" w:cs="Times New Roman"/>
          <w:sz w:val="28"/>
          <w:szCs w:val="28"/>
        </w:rPr>
        <w:t xml:space="preserve">Статус сельских населённых пунктов не изменяется </w:t>
      </w:r>
      <w:r w:rsidR="004E0727" w:rsidRPr="00B66952">
        <w:rPr>
          <w:rFonts w:ascii="Times New Roman" w:hAnsi="Times New Roman" w:cs="Times New Roman"/>
          <w:sz w:val="28"/>
          <w:szCs w:val="28"/>
        </w:rPr>
        <w:br/>
        <w:t xml:space="preserve">и на </w:t>
      </w:r>
      <w:r w:rsidR="004E0727" w:rsidRPr="00B66952">
        <w:rPr>
          <w:rStyle w:val="FontStyle11"/>
          <w:sz w:val="28"/>
          <w:szCs w:val="28"/>
        </w:rPr>
        <w:t xml:space="preserve">территории </w:t>
      </w:r>
      <w:r w:rsidR="00DB0B4D" w:rsidRPr="00B66952">
        <w:rPr>
          <w:rStyle w:val="FontStyle11"/>
          <w:sz w:val="28"/>
          <w:szCs w:val="28"/>
        </w:rPr>
        <w:t>муниципального</w:t>
      </w:r>
      <w:r w:rsidR="004E0727" w:rsidRPr="00B66952">
        <w:rPr>
          <w:rStyle w:val="FontStyle11"/>
          <w:sz w:val="28"/>
          <w:szCs w:val="28"/>
        </w:rPr>
        <w:t xml:space="preserve"> округа сохраняются:</w:t>
      </w:r>
    </w:p>
    <w:p w:rsidR="004E0727" w:rsidRPr="00B66952" w:rsidRDefault="004E0727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Style w:val="FontStyle11"/>
          <w:sz w:val="28"/>
          <w:szCs w:val="28"/>
        </w:rPr>
      </w:pPr>
      <w:r w:rsidRPr="00B66952">
        <w:rPr>
          <w:rStyle w:val="FontStyle11"/>
          <w:sz w:val="28"/>
          <w:szCs w:val="28"/>
        </w:rPr>
        <w:t xml:space="preserve">льготы, компенсации и другие меры социальной поддержки 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(компенсации расходов на оплату жилых помещений, отопления 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электроснабжения),</w:t>
      </w:r>
      <w:r w:rsidRPr="00B66952">
        <w:rPr>
          <w:rStyle w:val="FontStyle11"/>
          <w:sz w:val="28"/>
          <w:szCs w:val="28"/>
        </w:rPr>
        <w:t xml:space="preserve"> предусмотренные федеральным и областным законодательством работникам образовательных организаций, медицинским, фармацевтическим, социальным работникам, специалистам культуры </w:t>
      </w:r>
      <w:r w:rsidRPr="00B66952">
        <w:rPr>
          <w:rStyle w:val="FontStyle11"/>
          <w:sz w:val="28"/>
          <w:szCs w:val="28"/>
        </w:rPr>
        <w:br/>
        <w:t xml:space="preserve">и ветеринарной службы работающим, вышедшим на пенсию </w:t>
      </w:r>
      <w:r w:rsidRPr="00B66952">
        <w:rPr>
          <w:rStyle w:val="FontStyle11"/>
          <w:sz w:val="28"/>
          <w:szCs w:val="28"/>
        </w:rPr>
        <w:br/>
        <w:t>и проживающим в сельских населенных пунктах, поселках городского типа;</w:t>
      </w:r>
    </w:p>
    <w:p w:rsidR="004E0727" w:rsidRPr="00B66952" w:rsidRDefault="004E0727" w:rsidP="00B66952">
      <w:pPr>
        <w:tabs>
          <w:tab w:val="left" w:pos="851"/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(водо-, теплоснабжение, водоотведение), так как они устанавливаются </w:t>
      </w:r>
      <w:proofErr w:type="spellStart"/>
      <w:r w:rsidRPr="00B6695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66952">
        <w:rPr>
          <w:rFonts w:ascii="Times New Roman" w:hAnsi="Times New Roman" w:cs="Times New Roman"/>
          <w:sz w:val="28"/>
          <w:szCs w:val="28"/>
        </w:rPr>
        <w:t xml:space="preserve"> организациями исходя из затрат на оказание услуг и не зависят от статуса населенного пункта (сельский или городской); </w:t>
      </w:r>
    </w:p>
    <w:p w:rsidR="004E0727" w:rsidRPr="00B66952" w:rsidRDefault="004E0727" w:rsidP="00B66952">
      <w:pPr>
        <w:pStyle w:val="Style4"/>
        <w:widowControl/>
        <w:spacing w:line="400" w:lineRule="exact"/>
        <w:ind w:firstLine="709"/>
        <w:rPr>
          <w:rStyle w:val="FontStyle11"/>
          <w:sz w:val="28"/>
          <w:szCs w:val="28"/>
        </w:rPr>
      </w:pPr>
      <w:r w:rsidRPr="00B66952">
        <w:rPr>
          <w:sz w:val="28"/>
          <w:szCs w:val="28"/>
        </w:rPr>
        <w:t xml:space="preserve">тарифы на электроснабжение, так как устанавливаются в зависимости </w:t>
      </w:r>
      <w:r w:rsidRPr="00B66952">
        <w:rPr>
          <w:sz w:val="28"/>
          <w:szCs w:val="28"/>
        </w:rPr>
        <w:br/>
        <w:t xml:space="preserve">от статуса населенного пункта, в котором проживает население (сельский или городской), а образование на территории муниципального района </w:t>
      </w:r>
      <w:r w:rsidR="00DB0B4D" w:rsidRPr="00B66952">
        <w:rPr>
          <w:sz w:val="28"/>
          <w:szCs w:val="28"/>
        </w:rPr>
        <w:t xml:space="preserve">муниципального </w:t>
      </w:r>
      <w:r w:rsidRPr="00B66952">
        <w:rPr>
          <w:sz w:val="28"/>
          <w:szCs w:val="28"/>
        </w:rPr>
        <w:t>округа не изменяет статус населенного пункта и п</w:t>
      </w:r>
      <w:r w:rsidRPr="00B66952">
        <w:rPr>
          <w:rStyle w:val="FontStyle11"/>
          <w:sz w:val="28"/>
          <w:szCs w:val="28"/>
        </w:rPr>
        <w:t xml:space="preserve">лата </w:t>
      </w:r>
      <w:r w:rsidRPr="00B66952">
        <w:rPr>
          <w:rStyle w:val="FontStyle11"/>
          <w:sz w:val="28"/>
          <w:szCs w:val="28"/>
        </w:rPr>
        <w:br/>
        <w:t xml:space="preserve">за электрическую энергию для населения, проживающего в сельских </w:t>
      </w:r>
      <w:r w:rsidRPr="00B66952">
        <w:rPr>
          <w:rStyle w:val="FontStyle11"/>
          <w:sz w:val="28"/>
          <w:szCs w:val="28"/>
        </w:rPr>
        <w:lastRenderedPageBreak/>
        <w:t>населенных пунктах, сохранится с применением понижающего коэффициента;</w:t>
      </w:r>
    </w:p>
    <w:p w:rsidR="004E0727" w:rsidRPr="00B66952" w:rsidRDefault="004E0727" w:rsidP="00B66952">
      <w:pPr>
        <w:pStyle w:val="Style4"/>
        <w:widowControl/>
        <w:spacing w:line="400" w:lineRule="exact"/>
        <w:ind w:firstLine="709"/>
        <w:rPr>
          <w:rStyle w:val="FontStyle11"/>
          <w:sz w:val="28"/>
          <w:szCs w:val="28"/>
        </w:rPr>
      </w:pPr>
      <w:r w:rsidRPr="00B66952">
        <w:rPr>
          <w:rStyle w:val="FontStyle12"/>
          <w:sz w:val="28"/>
          <w:szCs w:val="28"/>
        </w:rPr>
        <w:t xml:space="preserve">порядок осуществления </w:t>
      </w:r>
      <w:proofErr w:type="spellStart"/>
      <w:r w:rsidRPr="00B66952">
        <w:rPr>
          <w:rStyle w:val="FontStyle12"/>
          <w:sz w:val="28"/>
          <w:szCs w:val="28"/>
        </w:rPr>
        <w:t>похозяйственного</w:t>
      </w:r>
      <w:proofErr w:type="spellEnd"/>
      <w:r w:rsidRPr="00B66952">
        <w:rPr>
          <w:rStyle w:val="FontStyle12"/>
          <w:sz w:val="28"/>
          <w:szCs w:val="28"/>
        </w:rPr>
        <w:t xml:space="preserve"> учета в преобразованных территориях;</w:t>
      </w:r>
    </w:p>
    <w:p w:rsidR="004E0727" w:rsidRPr="00B66952" w:rsidRDefault="004E0727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база местных бюджетов, </w:t>
      </w:r>
      <w:r w:rsidRPr="00B66952">
        <w:rPr>
          <w:rStyle w:val="FontStyle11"/>
          <w:sz w:val="28"/>
          <w:szCs w:val="28"/>
        </w:rPr>
        <w:t>возможность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федеральных и областных целевых программ, в том числе сохранение государственной поддержки развития сельских территорий;</w:t>
      </w:r>
    </w:p>
    <w:p w:rsidR="004E0727" w:rsidRPr="00B66952" w:rsidRDefault="004E0727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реализации г</w:t>
      </w:r>
      <w:r w:rsidRPr="00B66952">
        <w:rPr>
          <w:rStyle w:val="FontStyle12"/>
          <w:sz w:val="28"/>
          <w:szCs w:val="28"/>
        </w:rPr>
        <w:t>ражданской активности населения через участие в работе органов территориального общественного самоуправления,</w:t>
      </w:r>
      <w:r w:rsidRPr="00B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самообложения, участия </w:t>
      </w:r>
      <w:r w:rsidRPr="00B66952">
        <w:rPr>
          <w:rStyle w:val="FontStyle12"/>
          <w:sz w:val="28"/>
          <w:szCs w:val="28"/>
        </w:rPr>
        <w:t>в реализации проектов местных инициатив и других формах участия населения в осуществлении местного самоуправления.</w:t>
      </w:r>
    </w:p>
    <w:p w:rsidR="00172BF2" w:rsidRPr="00172BF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72BF2">
        <w:rPr>
          <w:rFonts w:ascii="Times New Roman" w:hAnsi="Times New Roman" w:cs="Times New Roman"/>
          <w:sz w:val="28"/>
          <w:szCs w:val="28"/>
        </w:rPr>
        <w:t xml:space="preserve">Статьей 8 Федерального закона </w:t>
      </w:r>
      <w:bookmarkStart w:id="0" w:name="_GoBack"/>
      <w:bookmarkEnd w:id="0"/>
      <w:r w:rsidRPr="00172BF2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 предусмотрено, что на территориях, на которых отсутствуют структурные подразделения военных комиссариатов, полномочия Российской Федерации на осуществление воинского учета передаются соответствующим органам местного самоуправления поселений и органам местного самоуправления городских округов.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2 статьи 2 Ф</w:t>
      </w:r>
      <w:r w:rsidR="008E1339">
        <w:rPr>
          <w:rFonts w:ascii="Times New Roman" w:hAnsi="Times New Roman" w:cs="Times New Roman"/>
          <w:sz w:val="28"/>
          <w:szCs w:val="28"/>
        </w:rPr>
        <w:t xml:space="preserve">З </w:t>
      </w:r>
      <w:r w:rsidRPr="00172BF2">
        <w:rPr>
          <w:rFonts w:ascii="Times New Roman" w:hAnsi="Times New Roman" w:cs="Times New Roman"/>
          <w:sz w:val="28"/>
          <w:szCs w:val="28"/>
        </w:rPr>
        <w:t xml:space="preserve">Таким образом, постановка и снятие с воинского учета граждан, проживающих (пребывающих) на территории вновь образованного муниципального округа при отсутствии структурного подразделения военного комиссариата на его территории будет осуществляться администрацией этого муниципального округа. </w:t>
      </w:r>
    </w:p>
    <w:p w:rsidR="00172BF2" w:rsidRPr="00172BF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F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 и органы местного самоуправления городских округов осуществляют первичный воинский учет граждан, проживающих или пребывающих на территориях указанных муниципальных образований за счет субвенций, предоставляемых органам местного самоуправления поселений и органам местного самоуправления городских округов из федерального бюджета. Объем средств, передаваемых органам местного самоуправления поселений и органам местного самоуправления городских округов, определяется исходя </w:t>
      </w:r>
    </w:p>
    <w:p w:rsidR="00172BF2" w:rsidRPr="00172BF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F2">
        <w:rPr>
          <w:rFonts w:ascii="Times New Roman" w:hAnsi="Times New Roman" w:cs="Times New Roman"/>
          <w:sz w:val="28"/>
          <w:szCs w:val="28"/>
        </w:rPr>
        <w:t xml:space="preserve">из численности граждан, состоящих на первичном воинском учете </w:t>
      </w:r>
    </w:p>
    <w:p w:rsidR="00172BF2" w:rsidRPr="00172BF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F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образовании, в связи с чем при образовании муниципального округа возможно увеличение или уменьшение количества ставок специалистов по воинскому учету. В настоящее время </w:t>
      </w:r>
    </w:p>
    <w:p w:rsidR="00172BF2" w:rsidRPr="00172BF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F2">
        <w:rPr>
          <w:rFonts w:ascii="Times New Roman" w:hAnsi="Times New Roman" w:cs="Times New Roman"/>
          <w:sz w:val="28"/>
          <w:szCs w:val="28"/>
        </w:rPr>
        <w:lastRenderedPageBreak/>
        <w:t>в Государственную Думу Российской Федерации внесен проект федерального закона «О внесении изменений в статью 8 Федерального закона «О воинской обязанности и военной службе» в связи с совершенствованием осуществления воинского учета граждан на территориях муниципальных округов.</w:t>
      </w:r>
    </w:p>
    <w:p w:rsidR="00172BF2" w:rsidRPr="00172BF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F2">
        <w:rPr>
          <w:rFonts w:ascii="Times New Roman" w:hAnsi="Times New Roman" w:cs="Times New Roman"/>
          <w:sz w:val="28"/>
          <w:szCs w:val="28"/>
        </w:rPr>
        <w:t xml:space="preserve">9. В соответствии со статьей 1 Основ Законодательства о нотариате </w:t>
      </w:r>
    </w:p>
    <w:p w:rsidR="00172BF2" w:rsidRPr="00172BF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F2">
        <w:rPr>
          <w:rFonts w:ascii="Times New Roman" w:hAnsi="Times New Roman" w:cs="Times New Roman"/>
          <w:sz w:val="28"/>
          <w:szCs w:val="28"/>
        </w:rPr>
        <w:t xml:space="preserve">(с изменениями, внесенными Федеральным законом от 26.07.2019 </w:t>
      </w:r>
      <w:r w:rsidR="00710BAB" w:rsidRPr="008E1339">
        <w:rPr>
          <w:rFonts w:ascii="Times New Roman" w:hAnsi="Times New Roman" w:cs="Times New Roman"/>
          <w:sz w:val="28"/>
          <w:szCs w:val="28"/>
        </w:rPr>
        <w:br/>
      </w:r>
      <w:r w:rsidRPr="00172BF2">
        <w:rPr>
          <w:rFonts w:ascii="Times New Roman" w:hAnsi="Times New Roman" w:cs="Times New Roman"/>
          <w:sz w:val="28"/>
          <w:szCs w:val="28"/>
        </w:rPr>
        <w:t xml:space="preserve">№ 226-ФЗ) право совершать нотариальные действия, предусмотренные статьей 37 Основ, имеют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округа </w:t>
      </w:r>
    </w:p>
    <w:p w:rsidR="00D07E24" w:rsidRPr="00B66952" w:rsidRDefault="00172BF2" w:rsidP="00172B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F2">
        <w:rPr>
          <w:rFonts w:ascii="Times New Roman" w:hAnsi="Times New Roman" w:cs="Times New Roman"/>
          <w:sz w:val="28"/>
          <w:szCs w:val="28"/>
        </w:rPr>
        <w:t xml:space="preserve">в случае, если такое должностное лицо в соответствии со своей должностной инструкцией исполняет должностные обязанности в данном населенном пункте. </w:t>
      </w:r>
      <w:r w:rsidR="00B25B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5B55" w:rsidRPr="00B66952">
        <w:rPr>
          <w:rFonts w:ascii="Times New Roman" w:hAnsi="Times New Roman" w:cs="Times New Roman"/>
          <w:sz w:val="28"/>
          <w:szCs w:val="28"/>
        </w:rPr>
        <w:t>Федеральны</w:t>
      </w:r>
      <w:r w:rsidR="00B25B55">
        <w:rPr>
          <w:rFonts w:ascii="Times New Roman" w:hAnsi="Times New Roman" w:cs="Times New Roman"/>
          <w:sz w:val="28"/>
          <w:szCs w:val="28"/>
        </w:rPr>
        <w:t>м</w:t>
      </w:r>
      <w:r w:rsidR="00B25B55" w:rsidRPr="00B669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5B55">
        <w:rPr>
          <w:rFonts w:ascii="Times New Roman" w:hAnsi="Times New Roman" w:cs="Times New Roman"/>
          <w:sz w:val="28"/>
          <w:szCs w:val="28"/>
        </w:rPr>
        <w:t>ом</w:t>
      </w:r>
      <w:r w:rsidR="00B25B55" w:rsidRPr="00B669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25B55">
        <w:rPr>
          <w:rFonts w:ascii="Times New Roman" w:hAnsi="Times New Roman" w:cs="Times New Roman"/>
          <w:sz w:val="28"/>
          <w:szCs w:val="28"/>
        </w:rPr>
        <w:t xml:space="preserve"> н</w:t>
      </w:r>
      <w:r w:rsidR="00D07E24" w:rsidRPr="00B66952">
        <w:rPr>
          <w:rFonts w:ascii="Times New Roman" w:hAnsi="Times New Roman" w:cs="Times New Roman"/>
          <w:sz w:val="28"/>
          <w:szCs w:val="28"/>
        </w:rPr>
        <w:t>аделение муниципальных образований статусом муниципального округа осуществляется законами субъектов Российской Федерации.</w:t>
      </w:r>
    </w:p>
    <w:p w:rsidR="00DB0B4D" w:rsidRPr="00B66952" w:rsidRDefault="00D07E24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>К обязательным требованиям к территории муниципального округа отнесены следующие:</w:t>
      </w:r>
    </w:p>
    <w:p w:rsidR="00D07E24" w:rsidRPr="00B66952" w:rsidRDefault="00D07E24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>- 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соответствующего муниципального округа, а также земли рекреационного назначения;</w:t>
      </w:r>
    </w:p>
    <w:p w:rsidR="00D07E24" w:rsidRPr="00B66952" w:rsidRDefault="00D07E24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>- в состав территории муниципального округа входят несколько объединенных общей территорией населенных пунктов;</w:t>
      </w:r>
    </w:p>
    <w:p w:rsidR="00D07E24" w:rsidRPr="00B66952" w:rsidRDefault="00D07E24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>- территории муниципального округа не входит в состав территории муниципального района;</w:t>
      </w:r>
    </w:p>
    <w:p w:rsidR="00D07E24" w:rsidRPr="00B66952" w:rsidRDefault="00D07E24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>- территория населенного пункта должна полностью входить в состав муниципального округа;</w:t>
      </w:r>
    </w:p>
    <w:p w:rsidR="00D07E24" w:rsidRPr="00B66952" w:rsidRDefault="00D07E24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- границы муниципального округа как правило, устанавливаются </w:t>
      </w:r>
      <w:r w:rsidR="00AE33B5">
        <w:rPr>
          <w:rFonts w:ascii="Times New Roman" w:hAnsi="Times New Roman" w:cs="Times New Roman"/>
          <w:sz w:val="28"/>
          <w:szCs w:val="28"/>
        </w:rPr>
        <w:br/>
      </w:r>
      <w:r w:rsidRPr="00B66952">
        <w:rPr>
          <w:rFonts w:ascii="Times New Roman" w:hAnsi="Times New Roman" w:cs="Times New Roman"/>
          <w:sz w:val="28"/>
          <w:szCs w:val="28"/>
        </w:rPr>
        <w:t xml:space="preserve">с учетом транспортной доступности до их административных центров </w:t>
      </w:r>
      <w:r w:rsidR="00AE33B5">
        <w:rPr>
          <w:rFonts w:ascii="Times New Roman" w:hAnsi="Times New Roman" w:cs="Times New Roman"/>
          <w:sz w:val="28"/>
          <w:szCs w:val="28"/>
        </w:rPr>
        <w:br/>
      </w:r>
      <w:r w:rsidRPr="00B66952">
        <w:rPr>
          <w:rFonts w:ascii="Times New Roman" w:hAnsi="Times New Roman" w:cs="Times New Roman"/>
          <w:sz w:val="28"/>
          <w:szCs w:val="28"/>
        </w:rPr>
        <w:t>и обратно в течение рабочего дня для жителей всех населенных пунктов (поселений), входящих в их состав.</w:t>
      </w:r>
    </w:p>
    <w:p w:rsidR="00D07E24" w:rsidRPr="00B66952" w:rsidRDefault="008B5CB1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6695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предусмотрено, что о</w:t>
      </w:r>
      <w:r w:rsidR="00D07E24" w:rsidRPr="00B66952">
        <w:rPr>
          <w:rFonts w:ascii="Times New Roman" w:hAnsi="Times New Roman" w:cs="Times New Roman"/>
          <w:sz w:val="28"/>
          <w:szCs w:val="28"/>
        </w:rPr>
        <w:t>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  <w:r w:rsidRPr="00B66952">
        <w:rPr>
          <w:rFonts w:ascii="Times New Roman" w:hAnsi="Times New Roman" w:cs="Times New Roman"/>
          <w:sz w:val="28"/>
          <w:szCs w:val="28"/>
        </w:rPr>
        <w:t xml:space="preserve"> </w:t>
      </w:r>
      <w:r w:rsidR="00DE7172" w:rsidRPr="00B66952">
        <w:rPr>
          <w:rFonts w:ascii="Times New Roman" w:hAnsi="Times New Roman" w:cs="Times New Roman"/>
          <w:sz w:val="28"/>
          <w:szCs w:val="28"/>
        </w:rPr>
        <w:t>Преобразования поселений, в результате которых муниципальный район будет состоять из одного поселения, не допускаются.</w:t>
      </w:r>
      <w:r w:rsidR="00B25B55">
        <w:rPr>
          <w:rFonts w:ascii="Times New Roman" w:hAnsi="Times New Roman" w:cs="Times New Roman"/>
          <w:sz w:val="28"/>
          <w:szCs w:val="28"/>
        </w:rPr>
        <w:t xml:space="preserve"> </w:t>
      </w:r>
      <w:r w:rsidRPr="00B66952">
        <w:rPr>
          <w:rFonts w:ascii="Times New Roman" w:hAnsi="Times New Roman" w:cs="Times New Roman"/>
          <w:sz w:val="28"/>
          <w:szCs w:val="28"/>
        </w:rPr>
        <w:t>Объединение всех поселений, входящих в состав муниципального района, и образование муниципального округа влечет создание вновь образованного муниципального образования.</w:t>
      </w:r>
    </w:p>
    <w:p w:rsidR="00A65EEE" w:rsidRPr="00B66952" w:rsidRDefault="00A65EEE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В случае, если объединение всех поселений, входящих в состав муниципального района, повлекло образование муниципального округа, </w:t>
      </w:r>
      <w:r w:rsidR="00AE33B5">
        <w:rPr>
          <w:rFonts w:ascii="Times New Roman" w:hAnsi="Times New Roman" w:cs="Times New Roman"/>
          <w:sz w:val="28"/>
          <w:szCs w:val="28"/>
        </w:rPr>
        <w:br/>
      </w:r>
      <w:r w:rsidRPr="00B66952">
        <w:rPr>
          <w:rFonts w:ascii="Times New Roman" w:hAnsi="Times New Roman" w:cs="Times New Roman"/>
          <w:sz w:val="28"/>
          <w:szCs w:val="28"/>
        </w:rPr>
        <w:t xml:space="preserve">в структуре местной администрации муниципального округа, как правило, образуется территориальный орган, на который возлагается осуществление </w:t>
      </w:r>
      <w:r w:rsidR="00AE33B5">
        <w:rPr>
          <w:rFonts w:ascii="Times New Roman" w:hAnsi="Times New Roman" w:cs="Times New Roman"/>
          <w:sz w:val="28"/>
          <w:szCs w:val="28"/>
        </w:rPr>
        <w:br/>
      </w:r>
      <w:r w:rsidRPr="00B66952">
        <w:rPr>
          <w:rFonts w:ascii="Times New Roman" w:hAnsi="Times New Roman" w:cs="Times New Roman"/>
          <w:sz w:val="28"/>
          <w:szCs w:val="28"/>
        </w:rPr>
        <w:t>на соответствующих территориях части функций местной администрации.</w:t>
      </w:r>
    </w:p>
    <w:p w:rsidR="00DE7172" w:rsidRPr="00B66952" w:rsidRDefault="00DE7172" w:rsidP="00B6695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before="600"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E0727" w:rsidRDefault="004E0727" w:rsidP="004E0727">
      <w:pPr>
        <w:spacing w:after="0" w:line="40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50" w:rsidRDefault="00B30850"/>
    <w:sectPr w:rsidR="00B30850" w:rsidSect="00577AEB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64" w:rsidRDefault="00F12964">
      <w:pPr>
        <w:spacing w:after="0" w:line="240" w:lineRule="auto"/>
      </w:pPr>
      <w:r>
        <w:separator/>
      </w:r>
    </w:p>
  </w:endnote>
  <w:endnote w:type="continuationSeparator" w:id="0">
    <w:p w:rsidR="00F12964" w:rsidRDefault="00F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64" w:rsidRDefault="00F12964">
      <w:pPr>
        <w:spacing w:after="0" w:line="240" w:lineRule="auto"/>
      </w:pPr>
      <w:r>
        <w:separator/>
      </w:r>
    </w:p>
  </w:footnote>
  <w:footnote w:type="continuationSeparator" w:id="0">
    <w:p w:rsidR="00F12964" w:rsidRDefault="00F1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06074"/>
      <w:docPartObj>
        <w:docPartGallery w:val="Page Numbers (Top of Page)"/>
        <w:docPartUnique/>
      </w:docPartObj>
    </w:sdtPr>
    <w:sdtContent>
      <w:p w:rsidR="00461015" w:rsidRDefault="006F3ABD">
        <w:pPr>
          <w:pStyle w:val="a4"/>
          <w:jc w:val="center"/>
        </w:pPr>
        <w:r w:rsidRPr="00577A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0727" w:rsidRPr="00577A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A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33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77A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1015" w:rsidRDefault="00F129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27"/>
    <w:rsid w:val="000E362D"/>
    <w:rsid w:val="00145F97"/>
    <w:rsid w:val="00146258"/>
    <w:rsid w:val="00172BF2"/>
    <w:rsid w:val="001A3E05"/>
    <w:rsid w:val="0033484E"/>
    <w:rsid w:val="004E0727"/>
    <w:rsid w:val="00666E7B"/>
    <w:rsid w:val="00687B83"/>
    <w:rsid w:val="006A6A55"/>
    <w:rsid w:val="006F3ABD"/>
    <w:rsid w:val="00710BAB"/>
    <w:rsid w:val="00773C5B"/>
    <w:rsid w:val="00852E41"/>
    <w:rsid w:val="008B5CB1"/>
    <w:rsid w:val="008E1339"/>
    <w:rsid w:val="00A56C40"/>
    <w:rsid w:val="00A65EEE"/>
    <w:rsid w:val="00AE33B5"/>
    <w:rsid w:val="00B25B55"/>
    <w:rsid w:val="00B30850"/>
    <w:rsid w:val="00B66952"/>
    <w:rsid w:val="00B71BDD"/>
    <w:rsid w:val="00BD578F"/>
    <w:rsid w:val="00C022C7"/>
    <w:rsid w:val="00C03270"/>
    <w:rsid w:val="00D07E24"/>
    <w:rsid w:val="00DB0B4D"/>
    <w:rsid w:val="00DE7172"/>
    <w:rsid w:val="00E05FEB"/>
    <w:rsid w:val="00E1733A"/>
    <w:rsid w:val="00EA7B8A"/>
    <w:rsid w:val="00F12964"/>
    <w:rsid w:val="00F63B87"/>
    <w:rsid w:val="00F8245D"/>
    <w:rsid w:val="00FF0252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E072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4E072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E072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27"/>
  </w:style>
  <w:style w:type="character" w:styleId="a6">
    <w:name w:val="Hyperlink"/>
    <w:basedOn w:val="a0"/>
    <w:uiPriority w:val="99"/>
    <w:unhideWhenUsed/>
    <w:rsid w:val="00D07E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2019-03-13T07:00:00Z</dcterms:created>
  <dcterms:modified xsi:type="dcterms:W3CDTF">2020-08-03T06:14:00Z</dcterms:modified>
</cp:coreProperties>
</file>