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D" w:rsidRPr="00C172A6" w:rsidRDefault="00500E2D" w:rsidP="00C172A6">
      <w:pPr>
        <w:pStyle w:val="ab"/>
        <w:shd w:val="clear" w:color="auto" w:fill="FFFFFF"/>
        <w:jc w:val="center"/>
        <w:rPr>
          <w:color w:val="5F5F5F"/>
        </w:rPr>
      </w:pPr>
      <w:r w:rsidRPr="00C172A6">
        <w:rPr>
          <w:rStyle w:val="ac"/>
          <w:color w:val="5F5F5F"/>
        </w:rPr>
        <w:t>АДМИНИСТРАЦИЯ</w:t>
      </w:r>
      <w:r w:rsidRPr="00C172A6">
        <w:rPr>
          <w:color w:val="5F5F5F"/>
        </w:rPr>
        <w:br/>
      </w:r>
      <w:r w:rsidR="00BD2108" w:rsidRPr="00C172A6">
        <w:rPr>
          <w:rStyle w:val="ac"/>
          <w:color w:val="5F5F5F"/>
        </w:rPr>
        <w:t>ПАСКИНСКОГО</w:t>
      </w:r>
      <w:r w:rsidRPr="00C172A6">
        <w:rPr>
          <w:rStyle w:val="ac"/>
          <w:color w:val="5F5F5F"/>
        </w:rPr>
        <w:t xml:space="preserve"> СЕЛЬСКОГО ПОСЕЛЕНИЯ</w:t>
      </w:r>
      <w:r w:rsidRPr="00C172A6">
        <w:rPr>
          <w:color w:val="5F5F5F"/>
        </w:rPr>
        <w:br/>
      </w:r>
      <w:r w:rsidR="00BD2108" w:rsidRPr="00C172A6">
        <w:rPr>
          <w:rStyle w:val="ac"/>
          <w:color w:val="5F5F5F"/>
        </w:rPr>
        <w:t>КИЛЬМЕЗСКОГО</w:t>
      </w:r>
      <w:r w:rsidRPr="00C172A6">
        <w:rPr>
          <w:rStyle w:val="ac"/>
          <w:color w:val="5F5F5F"/>
        </w:rPr>
        <w:t xml:space="preserve"> РАЙОНА КИРОВСКОЙ ОБЛАСТИ</w:t>
      </w:r>
    </w:p>
    <w:p w:rsidR="00500E2D" w:rsidRPr="00C172A6" w:rsidRDefault="00500E2D" w:rsidP="00C172A6">
      <w:pPr>
        <w:pStyle w:val="ab"/>
        <w:shd w:val="clear" w:color="auto" w:fill="FFFFFF"/>
        <w:jc w:val="center"/>
        <w:rPr>
          <w:color w:val="5F5F5F"/>
        </w:rPr>
      </w:pPr>
      <w:r w:rsidRPr="00C172A6">
        <w:rPr>
          <w:rStyle w:val="ac"/>
          <w:color w:val="5F5F5F"/>
        </w:rPr>
        <w:t>ПОСТАНОВЛЕНИЕ</w:t>
      </w:r>
    </w:p>
    <w:p w:rsidR="00500E2D" w:rsidRPr="00C172A6" w:rsidRDefault="00BD2108" w:rsidP="00500E2D">
      <w:pPr>
        <w:pStyle w:val="ab"/>
        <w:shd w:val="clear" w:color="auto" w:fill="FFFFFF"/>
        <w:jc w:val="center"/>
        <w:rPr>
          <w:color w:val="5F5F5F"/>
        </w:rPr>
      </w:pPr>
      <w:r w:rsidRPr="00C172A6">
        <w:rPr>
          <w:rStyle w:val="ac"/>
          <w:color w:val="5F5F5F"/>
        </w:rPr>
        <w:t>20</w:t>
      </w:r>
      <w:r w:rsidR="00500E2D" w:rsidRPr="00C172A6">
        <w:rPr>
          <w:rStyle w:val="ac"/>
          <w:color w:val="5F5F5F"/>
        </w:rPr>
        <w:t>.</w:t>
      </w:r>
      <w:r w:rsidRPr="00C172A6">
        <w:rPr>
          <w:rStyle w:val="ac"/>
          <w:color w:val="5F5F5F"/>
        </w:rPr>
        <w:t>10</w:t>
      </w:r>
      <w:r w:rsidR="00500E2D" w:rsidRPr="00C172A6">
        <w:rPr>
          <w:rStyle w:val="ac"/>
          <w:color w:val="5F5F5F"/>
        </w:rPr>
        <w:t>.2017</w:t>
      </w:r>
      <w:r w:rsidR="00C172A6" w:rsidRPr="00C172A6">
        <w:rPr>
          <w:rStyle w:val="ac"/>
          <w:color w:val="5F5F5F"/>
        </w:rPr>
        <w:t xml:space="preserve">                                                                                  </w:t>
      </w:r>
      <w:r w:rsidR="00500E2D" w:rsidRPr="00C172A6">
        <w:rPr>
          <w:rStyle w:val="ac"/>
          <w:color w:val="5F5F5F"/>
        </w:rPr>
        <w:t xml:space="preserve"> № </w:t>
      </w:r>
      <w:r w:rsidR="00763BD8" w:rsidRPr="00C172A6">
        <w:rPr>
          <w:rStyle w:val="ac"/>
          <w:color w:val="5F5F5F"/>
        </w:rPr>
        <w:t>13</w:t>
      </w:r>
      <w:r w:rsidR="00C172A6" w:rsidRPr="00C172A6">
        <w:rPr>
          <w:color w:val="5F5F5F"/>
        </w:rPr>
        <w:br/>
      </w:r>
      <w:r w:rsidR="00500E2D" w:rsidRPr="00C172A6">
        <w:rPr>
          <w:rStyle w:val="ac"/>
          <w:color w:val="5F5F5F"/>
        </w:rPr>
        <w:t xml:space="preserve">дер. </w:t>
      </w:r>
      <w:proofErr w:type="spellStart"/>
      <w:r w:rsidRPr="00C172A6">
        <w:rPr>
          <w:rStyle w:val="ac"/>
          <w:color w:val="5F5F5F"/>
        </w:rPr>
        <w:t>Паска</w:t>
      </w:r>
      <w:proofErr w:type="spellEnd"/>
    </w:p>
    <w:p w:rsidR="00500E2D" w:rsidRPr="00C172A6" w:rsidRDefault="00500E2D" w:rsidP="00500E2D">
      <w:pPr>
        <w:pStyle w:val="ab"/>
        <w:shd w:val="clear" w:color="auto" w:fill="FFFFFF"/>
        <w:jc w:val="center"/>
        <w:rPr>
          <w:color w:val="5F5F5F"/>
        </w:rPr>
      </w:pPr>
      <w:r w:rsidRPr="00C172A6">
        <w:rPr>
          <w:rStyle w:val="ac"/>
          <w:color w:val="5F5F5F"/>
        </w:rPr>
        <w:t>Об утверждении программы комплексного развития социальной</w:t>
      </w:r>
      <w:r w:rsidRPr="00C172A6">
        <w:rPr>
          <w:color w:val="5F5F5F"/>
        </w:rPr>
        <w:br/>
      </w:r>
      <w:r w:rsidRPr="00C172A6">
        <w:rPr>
          <w:rStyle w:val="ac"/>
          <w:color w:val="5F5F5F"/>
        </w:rPr>
        <w:t xml:space="preserve">инфраструктуры </w:t>
      </w:r>
      <w:proofErr w:type="spellStart"/>
      <w:r w:rsidR="00BD2108" w:rsidRPr="00C172A6">
        <w:rPr>
          <w:rStyle w:val="ac"/>
          <w:color w:val="5F5F5F"/>
        </w:rPr>
        <w:t>Паскинского</w:t>
      </w:r>
      <w:proofErr w:type="spellEnd"/>
      <w:r w:rsidR="00BD2108" w:rsidRPr="00C172A6">
        <w:rPr>
          <w:rStyle w:val="ac"/>
          <w:color w:val="5F5F5F"/>
        </w:rPr>
        <w:t xml:space="preserve"> </w:t>
      </w:r>
      <w:r w:rsidRPr="00C172A6">
        <w:rPr>
          <w:rStyle w:val="ac"/>
          <w:color w:val="5F5F5F"/>
        </w:rPr>
        <w:t>сельского поселения</w:t>
      </w:r>
      <w:r w:rsidRPr="00C172A6">
        <w:rPr>
          <w:color w:val="5F5F5F"/>
        </w:rPr>
        <w:br/>
      </w:r>
      <w:proofErr w:type="spellStart"/>
      <w:r w:rsidR="00BD2108" w:rsidRPr="00C172A6">
        <w:rPr>
          <w:rStyle w:val="ac"/>
          <w:color w:val="5F5F5F"/>
        </w:rPr>
        <w:t>Кильмезского</w:t>
      </w:r>
      <w:proofErr w:type="spellEnd"/>
      <w:r w:rsidRPr="00C172A6">
        <w:rPr>
          <w:rStyle w:val="ac"/>
          <w:color w:val="5F5F5F"/>
        </w:rPr>
        <w:t xml:space="preserve"> района Кировской области</w:t>
      </w:r>
      <w:r w:rsidRPr="00C172A6">
        <w:rPr>
          <w:color w:val="5F5F5F"/>
        </w:rPr>
        <w:br/>
      </w:r>
      <w:r w:rsidRPr="00C172A6">
        <w:rPr>
          <w:rStyle w:val="ac"/>
          <w:color w:val="5F5F5F"/>
        </w:rPr>
        <w:t>на 2018-2027 годы</w:t>
      </w:r>
    </w:p>
    <w:p w:rsidR="00763BD8" w:rsidRPr="00C172A6" w:rsidRDefault="00BD2108" w:rsidP="00500E2D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 xml:space="preserve">    </w:t>
      </w:r>
      <w:proofErr w:type="gramStart"/>
      <w:r w:rsidR="00500E2D" w:rsidRPr="00C172A6">
        <w:rPr>
          <w:color w:val="5F5F5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proofErr w:type="spellStart"/>
      <w:r w:rsidRPr="00C172A6">
        <w:rPr>
          <w:color w:val="5F5F5F"/>
        </w:rPr>
        <w:t>Паскинское</w:t>
      </w:r>
      <w:proofErr w:type="spellEnd"/>
      <w:r w:rsidR="00500E2D" w:rsidRPr="00C172A6">
        <w:rPr>
          <w:color w:val="5F5F5F"/>
        </w:rPr>
        <w:t xml:space="preserve"> сельское поселение </w:t>
      </w:r>
      <w:proofErr w:type="spellStart"/>
      <w:r w:rsidRPr="00C172A6">
        <w:rPr>
          <w:color w:val="5F5F5F"/>
        </w:rPr>
        <w:t>Кильмезского</w:t>
      </w:r>
      <w:proofErr w:type="spellEnd"/>
      <w:r w:rsidR="00500E2D" w:rsidRPr="00C172A6">
        <w:rPr>
          <w:color w:val="5F5F5F"/>
        </w:rPr>
        <w:t xml:space="preserve"> района Кировской области, генеральным планом муниципального образования </w:t>
      </w:r>
      <w:proofErr w:type="spellStart"/>
      <w:r w:rsidRPr="00C172A6">
        <w:rPr>
          <w:color w:val="5F5F5F"/>
        </w:rPr>
        <w:t>Паскинское</w:t>
      </w:r>
      <w:proofErr w:type="spellEnd"/>
      <w:r w:rsidR="00500E2D" w:rsidRPr="00C172A6">
        <w:rPr>
          <w:color w:val="5F5F5F"/>
        </w:rPr>
        <w:t xml:space="preserve"> сельское поселение </w:t>
      </w:r>
      <w:proofErr w:type="spellStart"/>
      <w:r w:rsidRPr="00C172A6">
        <w:rPr>
          <w:color w:val="5F5F5F"/>
        </w:rPr>
        <w:t>Кильмезского</w:t>
      </w:r>
      <w:proofErr w:type="spellEnd"/>
      <w:r w:rsidR="00500E2D" w:rsidRPr="00C172A6">
        <w:rPr>
          <w:color w:val="5F5F5F"/>
        </w:rPr>
        <w:t xml:space="preserve"> района Кировской области, утвержденным решением </w:t>
      </w:r>
      <w:proofErr w:type="spellStart"/>
      <w:r w:rsidRPr="00C172A6">
        <w:rPr>
          <w:color w:val="5F5F5F"/>
        </w:rPr>
        <w:t>Паскинской</w:t>
      </w:r>
      <w:proofErr w:type="spellEnd"/>
      <w:r w:rsidRPr="00C172A6">
        <w:rPr>
          <w:color w:val="5F5F5F"/>
        </w:rPr>
        <w:t xml:space="preserve"> </w:t>
      </w:r>
      <w:r w:rsidR="00500E2D" w:rsidRPr="00C172A6">
        <w:rPr>
          <w:color w:val="5F5F5F"/>
        </w:rPr>
        <w:t xml:space="preserve"> </w:t>
      </w:r>
      <w:proofErr w:type="gramEnd"/>
      <w:r w:rsidR="00500E2D" w:rsidRPr="00C172A6">
        <w:rPr>
          <w:color w:val="5F5F5F"/>
        </w:rPr>
        <w:t xml:space="preserve">сельской Думы от </w:t>
      </w:r>
      <w:r w:rsidR="00763BD8" w:rsidRPr="00C172A6">
        <w:rPr>
          <w:color w:val="5F5F5F"/>
        </w:rPr>
        <w:t>21</w:t>
      </w:r>
      <w:r w:rsidR="00500E2D" w:rsidRPr="00C172A6">
        <w:rPr>
          <w:color w:val="5F5F5F"/>
        </w:rPr>
        <w:t>.</w:t>
      </w:r>
      <w:r w:rsidR="00763BD8" w:rsidRPr="00C172A6">
        <w:rPr>
          <w:color w:val="5F5F5F"/>
        </w:rPr>
        <w:t>12</w:t>
      </w:r>
      <w:r w:rsidR="00500E2D" w:rsidRPr="00C172A6">
        <w:rPr>
          <w:color w:val="5F5F5F"/>
        </w:rPr>
        <w:t xml:space="preserve">.2016 № </w:t>
      </w:r>
      <w:r w:rsidR="00763BD8" w:rsidRPr="00C172A6">
        <w:rPr>
          <w:color w:val="5F5F5F"/>
        </w:rPr>
        <w:t>5/5</w:t>
      </w:r>
      <w:r w:rsidR="00500E2D" w:rsidRPr="00C172A6">
        <w:rPr>
          <w:color w:val="5F5F5F"/>
        </w:rPr>
        <w:t xml:space="preserve">, администрация </w:t>
      </w:r>
      <w:proofErr w:type="spellStart"/>
      <w:r w:rsidR="00763BD8" w:rsidRPr="00C172A6">
        <w:rPr>
          <w:color w:val="5F5F5F"/>
        </w:rPr>
        <w:t>Паскинского</w:t>
      </w:r>
      <w:proofErr w:type="spellEnd"/>
      <w:r w:rsidR="00500E2D" w:rsidRPr="00C172A6">
        <w:rPr>
          <w:color w:val="5F5F5F"/>
        </w:rPr>
        <w:t xml:space="preserve"> сельского поселения ПОСТАНОВЛЯЕТ:</w:t>
      </w:r>
    </w:p>
    <w:p w:rsidR="00C172A6" w:rsidRPr="00C172A6" w:rsidRDefault="00500E2D" w:rsidP="00C172A6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 xml:space="preserve">1. Утвердить программу комплексного развития социальной инфраструктуры </w:t>
      </w:r>
      <w:proofErr w:type="spellStart"/>
      <w:r w:rsidR="00763BD8" w:rsidRPr="00C172A6">
        <w:rPr>
          <w:color w:val="5F5F5F"/>
        </w:rPr>
        <w:t>Паскинского</w:t>
      </w:r>
      <w:proofErr w:type="spellEnd"/>
      <w:r w:rsidRPr="00C172A6">
        <w:rPr>
          <w:color w:val="5F5F5F"/>
        </w:rPr>
        <w:t xml:space="preserve"> сельского поселения </w:t>
      </w:r>
      <w:proofErr w:type="spellStart"/>
      <w:r w:rsidR="00763BD8" w:rsidRPr="00C172A6">
        <w:rPr>
          <w:color w:val="5F5F5F"/>
        </w:rPr>
        <w:t>Кильмезского</w:t>
      </w:r>
      <w:proofErr w:type="spellEnd"/>
      <w:r w:rsidR="00763BD8" w:rsidRPr="00C172A6">
        <w:rPr>
          <w:color w:val="5F5F5F"/>
        </w:rPr>
        <w:t xml:space="preserve"> </w:t>
      </w:r>
      <w:r w:rsidRPr="00C172A6">
        <w:rPr>
          <w:color w:val="5F5F5F"/>
        </w:rPr>
        <w:t xml:space="preserve">района Кировской области </w:t>
      </w:r>
      <w:r w:rsidR="00C172A6" w:rsidRPr="00C172A6">
        <w:rPr>
          <w:color w:val="5F5F5F"/>
        </w:rPr>
        <w:t>на 2018-2027 годы. Прилагается.</w:t>
      </w:r>
    </w:p>
    <w:p w:rsidR="00C172A6" w:rsidRPr="00C172A6" w:rsidRDefault="00C172A6" w:rsidP="00C172A6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 xml:space="preserve">2.Опубликовать настоящее постановление на информационном стенде и сайте муниципального образования </w:t>
      </w:r>
      <w:proofErr w:type="spellStart"/>
      <w:r w:rsidRPr="00C172A6">
        <w:rPr>
          <w:color w:val="5F5F5F"/>
        </w:rPr>
        <w:t>Паскинское</w:t>
      </w:r>
      <w:proofErr w:type="spellEnd"/>
      <w:r w:rsidRPr="00C172A6">
        <w:rPr>
          <w:color w:val="5F5F5F"/>
        </w:rPr>
        <w:t xml:space="preserve"> сельское поселение </w:t>
      </w:r>
      <w:proofErr w:type="spellStart"/>
      <w:r w:rsidRPr="00C172A6">
        <w:rPr>
          <w:color w:val="5F5F5F"/>
        </w:rPr>
        <w:t>Кильмезского</w:t>
      </w:r>
      <w:proofErr w:type="spellEnd"/>
      <w:r w:rsidRPr="00C172A6">
        <w:rPr>
          <w:color w:val="5F5F5F"/>
        </w:rPr>
        <w:t xml:space="preserve"> района Кировской области.</w:t>
      </w:r>
    </w:p>
    <w:p w:rsidR="00C172A6" w:rsidRPr="00C172A6" w:rsidRDefault="00C172A6" w:rsidP="00C172A6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>3. Настоящее постановление вступает в силу со дня его  официального опубликования.</w:t>
      </w:r>
    </w:p>
    <w:p w:rsidR="00C172A6" w:rsidRPr="00C172A6" w:rsidRDefault="00C172A6" w:rsidP="00C172A6">
      <w:pPr>
        <w:pStyle w:val="ab"/>
        <w:shd w:val="clear" w:color="auto" w:fill="FFFFFF"/>
        <w:jc w:val="both"/>
        <w:rPr>
          <w:color w:val="5F5F5F"/>
        </w:rPr>
      </w:pPr>
      <w:bookmarkStart w:id="0" w:name="_GoBack"/>
      <w:bookmarkEnd w:id="0"/>
    </w:p>
    <w:p w:rsidR="00763BD8" w:rsidRPr="00C172A6" w:rsidRDefault="00500E2D" w:rsidP="00500E2D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 xml:space="preserve">Глава </w:t>
      </w:r>
      <w:r w:rsidR="00763BD8" w:rsidRPr="00C172A6">
        <w:rPr>
          <w:color w:val="5F5F5F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="00763BD8" w:rsidRPr="00C172A6">
        <w:rPr>
          <w:color w:val="5F5F5F"/>
        </w:rPr>
        <w:t>Паскинского</w:t>
      </w:r>
      <w:proofErr w:type="spellEnd"/>
      <w:r w:rsidRPr="00C172A6">
        <w:rPr>
          <w:color w:val="5F5F5F"/>
        </w:rPr>
        <w:t xml:space="preserve"> сельского поселения </w:t>
      </w:r>
      <w:r w:rsidR="00763BD8" w:rsidRPr="00C172A6">
        <w:rPr>
          <w:color w:val="5F5F5F"/>
        </w:rPr>
        <w:t xml:space="preserve">                                           </w:t>
      </w:r>
      <w:proofErr w:type="spellStart"/>
      <w:r w:rsidR="00763BD8" w:rsidRPr="00C172A6">
        <w:rPr>
          <w:color w:val="5F5F5F"/>
        </w:rPr>
        <w:t>В.В.Ракетов</w:t>
      </w:r>
      <w:proofErr w:type="spellEnd"/>
    </w:p>
    <w:p w:rsidR="00C172A6" w:rsidRDefault="00500E2D" w:rsidP="00C172A6">
      <w:pPr>
        <w:pStyle w:val="ab"/>
        <w:shd w:val="clear" w:color="auto" w:fill="FFFFFF"/>
        <w:jc w:val="right"/>
      </w:pPr>
      <w:r w:rsidRPr="00C172A6">
        <w:rPr>
          <w:color w:val="5F5F5F"/>
          <w:sz w:val="28"/>
          <w:szCs w:val="28"/>
        </w:rPr>
        <w:br/>
      </w:r>
      <w:r w:rsidR="00C172A6">
        <w:t xml:space="preserve">                                                                                  </w:t>
      </w:r>
    </w:p>
    <w:p w:rsidR="00C172A6" w:rsidRDefault="00C172A6" w:rsidP="00C172A6">
      <w:pPr>
        <w:pStyle w:val="ab"/>
        <w:shd w:val="clear" w:color="auto" w:fill="FFFFFF"/>
        <w:jc w:val="right"/>
      </w:pPr>
    </w:p>
    <w:p w:rsidR="00C172A6" w:rsidRDefault="00C172A6" w:rsidP="00C172A6">
      <w:pPr>
        <w:pStyle w:val="ab"/>
        <w:shd w:val="clear" w:color="auto" w:fill="FFFFFF"/>
        <w:jc w:val="right"/>
      </w:pPr>
    </w:p>
    <w:p w:rsidR="00C172A6" w:rsidRDefault="00C172A6" w:rsidP="00C172A6">
      <w:pPr>
        <w:pStyle w:val="ab"/>
        <w:shd w:val="clear" w:color="auto" w:fill="FFFFFF"/>
        <w:jc w:val="right"/>
      </w:pPr>
    </w:p>
    <w:p w:rsidR="00C172A6" w:rsidRDefault="00C172A6" w:rsidP="00C172A6">
      <w:pPr>
        <w:pStyle w:val="ab"/>
        <w:shd w:val="clear" w:color="auto" w:fill="FFFFFF"/>
        <w:jc w:val="right"/>
      </w:pPr>
    </w:p>
    <w:p w:rsidR="00C172A6" w:rsidRDefault="00C172A6" w:rsidP="00C172A6">
      <w:pPr>
        <w:pStyle w:val="ab"/>
        <w:shd w:val="clear" w:color="auto" w:fill="FFFFFF"/>
        <w:jc w:val="right"/>
      </w:pPr>
    </w:p>
    <w:p w:rsidR="00C748F4" w:rsidRPr="00C172A6" w:rsidRDefault="00C172A6" w:rsidP="00C172A6">
      <w:pPr>
        <w:pStyle w:val="ab"/>
        <w:shd w:val="clear" w:color="auto" w:fill="FFFFFF"/>
        <w:jc w:val="right"/>
      </w:pPr>
      <w:r>
        <w:lastRenderedPageBreak/>
        <w:t xml:space="preserve">                                                                 </w:t>
      </w:r>
      <w:proofErr w:type="gramStart"/>
      <w:r>
        <w:t>Утверждена</w:t>
      </w:r>
      <w:proofErr w:type="gramEnd"/>
      <w:r>
        <w:t xml:space="preserve">                                                       </w:t>
      </w:r>
      <w:r w:rsidR="00C748F4">
        <w:t xml:space="preserve">постановлением администрации </w:t>
      </w:r>
      <w:r>
        <w:t xml:space="preserve">                                                                                                    </w:t>
      </w:r>
      <w:proofErr w:type="spellStart"/>
      <w:r w:rsidR="003A641A">
        <w:t>Паскин</w:t>
      </w:r>
      <w:r w:rsidR="00C748F4">
        <w:t>ского</w:t>
      </w:r>
      <w:proofErr w:type="spellEnd"/>
      <w:r w:rsidR="00C748F4">
        <w:t xml:space="preserve"> сельского поселения</w:t>
      </w:r>
    </w:p>
    <w:p w:rsidR="00C748F4" w:rsidRDefault="00D1410E" w:rsidP="00C172A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BD8">
        <w:rPr>
          <w:rFonts w:ascii="Times New Roman" w:hAnsi="Times New Roman" w:cs="Times New Roman"/>
          <w:sz w:val="24"/>
          <w:szCs w:val="24"/>
        </w:rPr>
        <w:t xml:space="preserve">20.10.2017 </w:t>
      </w:r>
      <w:r w:rsidR="00C748F4">
        <w:rPr>
          <w:rFonts w:ascii="Times New Roman" w:hAnsi="Times New Roman" w:cs="Times New Roman"/>
          <w:sz w:val="24"/>
          <w:szCs w:val="24"/>
        </w:rPr>
        <w:t xml:space="preserve"> №</w:t>
      </w:r>
      <w:r w:rsidR="00763BD8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C748F4" w:rsidRDefault="00C748F4" w:rsidP="00C172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172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комплексного развития</w:t>
      </w: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социальной инфраструктуры</w:t>
      </w:r>
    </w:p>
    <w:p w:rsidR="00C748F4" w:rsidRDefault="003A641A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ПАСКИН</w:t>
      </w:r>
      <w:r w:rsidR="00C748F4">
        <w:rPr>
          <w:rFonts w:ascii="Times New Roman" w:hAnsi="Times New Roman" w:cs="Times New Roman"/>
          <w:b/>
          <w:caps/>
          <w:sz w:val="28"/>
          <w:szCs w:val="28"/>
        </w:rPr>
        <w:t>СКОГО СЕЛЬСКОГО</w:t>
      </w:r>
      <w:r w:rsidR="00C748F4"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Кильмезского</w:t>
      </w:r>
      <w:r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района Кировской области</w:t>
      </w:r>
    </w:p>
    <w:p w:rsidR="00C748F4" w:rsidRPr="007E5CBB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 2018 – 2027 годы</w:t>
      </w:r>
    </w:p>
    <w:p w:rsidR="00C748F4" w:rsidRDefault="00C748F4" w:rsidP="00C748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программы 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3A641A">
        <w:rPr>
          <w:rFonts w:ascii="Times New Roman" w:hAnsi="Times New Roman" w:cs="Times New Roman"/>
          <w:b/>
          <w:sz w:val="28"/>
          <w:szCs w:val="28"/>
        </w:rPr>
        <w:t>Паскин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7E5CBB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– 2027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аименование программы</w:t>
            </w:r>
          </w:p>
        </w:tc>
        <w:tc>
          <w:tcPr>
            <w:tcW w:w="5096" w:type="dxa"/>
          </w:tcPr>
          <w:p w:rsidR="00C748F4" w:rsidRPr="00D06572" w:rsidRDefault="00C748F4" w:rsidP="003A641A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 на 2018 – 2027 годы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снование для разработки программы</w:t>
            </w:r>
          </w:p>
        </w:tc>
        <w:tc>
          <w:tcPr>
            <w:tcW w:w="5096" w:type="dxa"/>
          </w:tcPr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C748F4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1.10.2015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1050 «Об утверждении требований к программам комплексного развития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городских округов»;</w:t>
            </w:r>
          </w:p>
          <w:p w:rsidR="00C748F4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области;</w:t>
            </w:r>
          </w:p>
          <w:p w:rsidR="00C748F4" w:rsidRPr="00D06572" w:rsidRDefault="00C748F4" w:rsidP="00EE7B89">
            <w:pPr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муниципального образования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 Кировской области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ешением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 Думы от </w:t>
            </w:r>
            <w:r w:rsidR="00EE7B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E7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7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E7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  <w:p w:rsidR="00C748F4" w:rsidRPr="00D06572" w:rsidRDefault="00C748F4" w:rsidP="003A641A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6135</w:t>
            </w:r>
            <w:r w:rsidR="003A641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район, д.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Паска</w:t>
            </w:r>
            <w:proofErr w:type="spellEnd"/>
            <w:r w:rsidR="003A641A">
              <w:rPr>
                <w:rFonts w:ascii="Times New Roman" w:hAnsi="Times New Roman" w:cs="Times New Roman"/>
                <w:sz w:val="28"/>
                <w:szCs w:val="28"/>
              </w:rPr>
              <w:t xml:space="preserve">, ул. Новая </w:t>
            </w:r>
            <w:r w:rsidR="003C3DE9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3A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ели и задачи программы</w:t>
            </w:r>
          </w:p>
        </w:tc>
        <w:tc>
          <w:tcPr>
            <w:tcW w:w="5096" w:type="dxa"/>
          </w:tcPr>
          <w:p w:rsidR="00C748F4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C748F4" w:rsidRPr="00D06572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D06572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748F4" w:rsidRPr="00D06572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C748F4" w:rsidRPr="00D06572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Default="00C748F4" w:rsidP="00410BA5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Default="00C748F4" w:rsidP="00410BA5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Задачи программы: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прогноз потребностей населения поселения в объектах социальной инфраструктуры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D0657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анения наркомании и алкоголизма.</w:t>
            </w:r>
          </w:p>
          <w:p w:rsidR="00C748F4" w:rsidRPr="00D0657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Сохранение объ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ектов культуры и активизация культурной деятельности</w:t>
            </w:r>
          </w:p>
          <w:p w:rsidR="00C748F4" w:rsidRPr="00D0657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условий для безопасного 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населения на территории поселения.</w:t>
            </w:r>
          </w:p>
          <w:p w:rsidR="00C748F4" w:rsidRPr="00D0657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. Содействие в привлечении молодых специалистов в поселение (врачей, учителей, работников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льтуры, муниципальных служащих).</w:t>
            </w:r>
          </w:p>
          <w:p w:rsidR="00C748F4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. Содействие в обеспечении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слабозащищенным слоям населения.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здравоохранения,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спорта, повышение роли физкультуры и спорта в деле профилактики правонарушений,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преодоления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остранения наркомании и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объ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безопасного проживания населения на территории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</w:p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привлечении молодых специалистов в поселени</w:t>
            </w:r>
            <w:proofErr w:type="gramStart"/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врачей,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учителей,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работников культуры,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служащих)</w:t>
            </w:r>
          </w:p>
          <w:p w:rsidR="00C748F4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 xml:space="preserve">рок и этапы реализации 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096" w:type="dxa"/>
          </w:tcPr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– 2027 годы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бъемы и источники финансирования программы</w:t>
            </w:r>
          </w:p>
        </w:tc>
        <w:tc>
          <w:tcPr>
            <w:tcW w:w="5096" w:type="dxa"/>
          </w:tcPr>
          <w:p w:rsidR="00C748F4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рублей, в том числе:</w:t>
            </w:r>
          </w:p>
          <w:p w:rsidR="0003225C" w:rsidRPr="000D16EB" w:rsidRDefault="0003225C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бюджета: </w:t>
            </w:r>
            <w:r w:rsidR="008D2AD4">
              <w:rPr>
                <w:rFonts w:ascii="Times New Roman" w:hAnsi="Times New Roman" w:cs="Times New Roman"/>
                <w:sz w:val="28"/>
                <w:szCs w:val="28"/>
              </w:rPr>
              <w:t xml:space="preserve">3200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748F4" w:rsidRPr="000D16E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средства бюджета Кировской области тыс. рублей;</w:t>
            </w:r>
          </w:p>
          <w:p w:rsidR="00C748F4" w:rsidRPr="000D16E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рублей;</w:t>
            </w:r>
          </w:p>
          <w:p w:rsidR="00C748F4" w:rsidRDefault="00C748F4" w:rsidP="003A641A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средства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муниципального образования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Default="00C748F4" w:rsidP="00C748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F4" w:rsidRPr="007E5CB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2.Характеристика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 существующего сост</w:t>
      </w:r>
      <w:r>
        <w:rPr>
          <w:rFonts w:ascii="Times New Roman" w:hAnsi="Times New Roman" w:cs="Times New Roman"/>
          <w:b/>
          <w:sz w:val="28"/>
          <w:szCs w:val="28"/>
        </w:rPr>
        <w:t>ояния социальной инфраструктуры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</w:t>
      </w:r>
      <w:r w:rsidRPr="007E5CBB">
        <w:rPr>
          <w:rFonts w:ascii="Times New Roman" w:hAnsi="Times New Roman" w:cs="Times New Roman"/>
          <w:sz w:val="28"/>
          <w:szCs w:val="28"/>
        </w:rPr>
        <w:t>писание социально-экономического состояния поселения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поселения составляет </w:t>
      </w:r>
      <w:r w:rsidR="005D4C6A">
        <w:rPr>
          <w:rFonts w:ascii="Times New Roman" w:hAnsi="Times New Roman" w:cs="Times New Roman"/>
          <w:sz w:val="28"/>
          <w:szCs w:val="28"/>
        </w:rPr>
        <w:t>310,8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C6A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Численность населения по данным на 01.01.2016 – 427 человека.</w:t>
      </w:r>
    </w:p>
    <w:p w:rsidR="00C748F4" w:rsidRDefault="00C748F4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6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8F4" w:rsidTr="00410BA5">
        <w:tc>
          <w:tcPr>
            <w:tcW w:w="453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Паска</w:t>
            </w:r>
            <w:proofErr w:type="spellEnd"/>
          </w:p>
        </w:tc>
        <w:tc>
          <w:tcPr>
            <w:tcW w:w="4530" w:type="dxa"/>
          </w:tcPr>
          <w:p w:rsidR="00C748F4" w:rsidRDefault="00EE7B89" w:rsidP="00EE7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Четай</w:t>
            </w:r>
            <w:proofErr w:type="spell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Гозек</w:t>
            </w:r>
            <w:proofErr w:type="spell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Гозек</w:t>
            </w:r>
            <w:proofErr w:type="spell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Андрюшкино</w:t>
            </w:r>
            <w:proofErr w:type="gram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748F4" w:rsidTr="00410BA5"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4C6A">
              <w:rPr>
                <w:rFonts w:ascii="Times New Roman" w:hAnsi="Times New Roman" w:cs="Times New Roman"/>
                <w:sz w:val="28"/>
                <w:szCs w:val="28"/>
              </w:rPr>
              <w:t>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4C6A">
              <w:rPr>
                <w:rFonts w:ascii="Times New Roman" w:hAnsi="Times New Roman" w:cs="Times New Roman"/>
                <w:sz w:val="28"/>
                <w:szCs w:val="28"/>
              </w:rPr>
              <w:t>Черпа</w:t>
            </w:r>
            <w:proofErr w:type="spell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B89" w:rsidTr="00410BA5">
        <w:tc>
          <w:tcPr>
            <w:tcW w:w="4530" w:type="dxa"/>
          </w:tcPr>
          <w:p w:rsidR="00EE7B89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Ломик</w:t>
            </w:r>
          </w:p>
        </w:tc>
        <w:tc>
          <w:tcPr>
            <w:tcW w:w="4530" w:type="dxa"/>
          </w:tcPr>
          <w:p w:rsidR="00EE7B89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8F4" w:rsidTr="00410BA5">
        <w:tc>
          <w:tcPr>
            <w:tcW w:w="4530" w:type="dxa"/>
          </w:tcPr>
          <w:p w:rsidR="00C748F4" w:rsidRPr="004F1178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</w:tbl>
    <w:p w:rsidR="00C748F4" w:rsidRDefault="00C748F4" w:rsidP="00C7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8F4" w:rsidRPr="00427F17" w:rsidRDefault="00C748F4" w:rsidP="00C74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17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17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поселения на 01.01.2016 составила </w:t>
      </w:r>
      <w:r w:rsidR="00EE7B89">
        <w:rPr>
          <w:rFonts w:ascii="Times New Roman" w:hAnsi="Times New Roman" w:cs="Times New Roman"/>
          <w:sz w:val="28"/>
          <w:szCs w:val="28"/>
        </w:rPr>
        <w:t>631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17">
        <w:rPr>
          <w:rFonts w:ascii="Times New Roman" w:hAnsi="Times New Roman" w:cs="Times New Roman"/>
          <w:sz w:val="28"/>
          <w:szCs w:val="28"/>
        </w:rPr>
        <w:t>Детей до 6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7B89">
        <w:rPr>
          <w:rFonts w:ascii="Times New Roman" w:hAnsi="Times New Roman" w:cs="Times New Roman"/>
          <w:sz w:val="28"/>
          <w:szCs w:val="28"/>
        </w:rPr>
        <w:t>37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человек, от 7 до 15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7B89">
        <w:rPr>
          <w:rFonts w:ascii="Times New Roman" w:hAnsi="Times New Roman" w:cs="Times New Roman"/>
          <w:sz w:val="28"/>
          <w:szCs w:val="28"/>
        </w:rPr>
        <w:t>68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от 16 до 17 лет включительно – 1</w:t>
      </w:r>
      <w:r w:rsidR="00EE7B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27F17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трудоспособного возраста составляет </w:t>
      </w:r>
      <w:r w:rsidR="00EE7B89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427F17">
        <w:rPr>
          <w:rFonts w:ascii="Times New Roman" w:hAnsi="Times New Roman" w:cs="Times New Roman"/>
          <w:sz w:val="28"/>
          <w:szCs w:val="28"/>
        </w:rPr>
        <w:t>(</w:t>
      </w:r>
      <w:r w:rsidR="00410BA5">
        <w:rPr>
          <w:rFonts w:ascii="Times New Roman" w:hAnsi="Times New Roman" w:cs="Times New Roman"/>
          <w:sz w:val="28"/>
          <w:szCs w:val="28"/>
        </w:rPr>
        <w:t>5</w:t>
      </w:r>
      <w:r w:rsidR="00EE7B89">
        <w:rPr>
          <w:rFonts w:ascii="Times New Roman" w:hAnsi="Times New Roman" w:cs="Times New Roman"/>
          <w:sz w:val="28"/>
          <w:szCs w:val="28"/>
        </w:rPr>
        <w:t>7</w:t>
      </w:r>
      <w:r w:rsidR="00410BA5">
        <w:rPr>
          <w:rFonts w:ascii="Times New Roman" w:hAnsi="Times New Roman" w:cs="Times New Roman"/>
          <w:sz w:val="28"/>
          <w:szCs w:val="28"/>
        </w:rPr>
        <w:t>,</w:t>
      </w:r>
      <w:r w:rsidR="00EE7B89">
        <w:rPr>
          <w:rFonts w:ascii="Times New Roman" w:hAnsi="Times New Roman" w:cs="Times New Roman"/>
          <w:sz w:val="28"/>
          <w:szCs w:val="28"/>
        </w:rPr>
        <w:t>8</w:t>
      </w:r>
      <w:r w:rsidRPr="00427F17">
        <w:rPr>
          <w:rFonts w:ascii="Times New Roman" w:hAnsi="Times New Roman" w:cs="Times New Roman"/>
          <w:sz w:val="28"/>
          <w:szCs w:val="28"/>
        </w:rPr>
        <w:t xml:space="preserve"> % от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27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7F17">
        <w:rPr>
          <w:rFonts w:ascii="Times New Roman" w:hAnsi="Times New Roman" w:cs="Times New Roman"/>
          <w:sz w:val="28"/>
          <w:szCs w:val="28"/>
        </w:rPr>
        <w:t xml:space="preserve">старше трудоспособного возраста – </w:t>
      </w:r>
      <w:r w:rsidR="00EE7B89">
        <w:rPr>
          <w:rFonts w:ascii="Times New Roman" w:hAnsi="Times New Roman" w:cs="Times New Roman"/>
          <w:sz w:val="28"/>
          <w:szCs w:val="28"/>
        </w:rPr>
        <w:t>149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E0CE3">
        <w:rPr>
          <w:rFonts w:ascii="Times New Roman" w:hAnsi="Times New Roman" w:cs="Times New Roman"/>
          <w:sz w:val="28"/>
          <w:szCs w:val="28"/>
        </w:rPr>
        <w:t>23</w:t>
      </w:r>
      <w:r w:rsidR="00410BA5">
        <w:rPr>
          <w:rFonts w:ascii="Times New Roman" w:hAnsi="Times New Roman" w:cs="Times New Roman"/>
          <w:sz w:val="28"/>
          <w:szCs w:val="28"/>
        </w:rPr>
        <w:t>,</w:t>
      </w:r>
      <w:r w:rsidR="003E0CE3">
        <w:rPr>
          <w:rFonts w:ascii="Times New Roman" w:hAnsi="Times New Roman" w:cs="Times New Roman"/>
          <w:sz w:val="28"/>
          <w:szCs w:val="28"/>
        </w:rPr>
        <w:t>6</w:t>
      </w:r>
      <w:r w:rsidRPr="00427F17">
        <w:rPr>
          <w:rFonts w:ascii="Times New Roman" w:hAnsi="Times New Roman" w:cs="Times New Roman"/>
          <w:sz w:val="28"/>
          <w:szCs w:val="28"/>
        </w:rPr>
        <w:t xml:space="preserve"> % от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27F17">
        <w:rPr>
          <w:rFonts w:ascii="Times New Roman" w:hAnsi="Times New Roman" w:cs="Times New Roman"/>
          <w:sz w:val="28"/>
          <w:szCs w:val="28"/>
        </w:rPr>
        <w:t xml:space="preserve">), из них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7F17">
        <w:rPr>
          <w:rFonts w:ascii="Times New Roman" w:hAnsi="Times New Roman" w:cs="Times New Roman"/>
          <w:sz w:val="28"/>
          <w:szCs w:val="28"/>
        </w:rPr>
        <w:t xml:space="preserve">аботающие лица пенсионного возраста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0C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(2,8</w:t>
      </w:r>
      <w:r w:rsidRPr="00427F17">
        <w:rPr>
          <w:rFonts w:ascii="Times New Roman" w:hAnsi="Times New Roman" w:cs="Times New Roman"/>
          <w:sz w:val="28"/>
          <w:szCs w:val="28"/>
        </w:rPr>
        <w:t xml:space="preserve"> % от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27F17">
        <w:rPr>
          <w:rFonts w:ascii="Times New Roman" w:hAnsi="Times New Roman" w:cs="Times New Roman"/>
          <w:sz w:val="28"/>
          <w:szCs w:val="28"/>
        </w:rPr>
        <w:t xml:space="preserve">), неработающие лица пенсионного возраста </w:t>
      </w:r>
      <w:r w:rsidR="003E0CE3">
        <w:rPr>
          <w:rFonts w:ascii="Times New Roman" w:hAnsi="Times New Roman" w:cs="Times New Roman"/>
          <w:sz w:val="28"/>
          <w:szCs w:val="28"/>
        </w:rPr>
        <w:t>131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E0CE3">
        <w:rPr>
          <w:rFonts w:ascii="Times New Roman" w:hAnsi="Times New Roman" w:cs="Times New Roman"/>
          <w:sz w:val="28"/>
          <w:szCs w:val="28"/>
        </w:rPr>
        <w:t>20,</w:t>
      </w:r>
      <w:r w:rsidR="00410B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F17">
        <w:rPr>
          <w:rFonts w:ascii="Times New Roman" w:hAnsi="Times New Roman" w:cs="Times New Roman"/>
          <w:sz w:val="28"/>
          <w:szCs w:val="28"/>
        </w:rPr>
        <w:t>% от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27F17">
        <w:rPr>
          <w:rFonts w:ascii="Times New Roman" w:hAnsi="Times New Roman" w:cs="Times New Roman"/>
          <w:sz w:val="28"/>
          <w:szCs w:val="28"/>
        </w:rPr>
        <w:t>).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427BBB" w:rsidRDefault="00C748F4" w:rsidP="00C748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BBB">
        <w:rPr>
          <w:rFonts w:ascii="Times New Roman" w:hAnsi="Times New Roman" w:cs="Times New Roman"/>
          <w:i/>
          <w:sz w:val="28"/>
          <w:szCs w:val="28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78"/>
        <w:gridCol w:w="1276"/>
        <w:gridCol w:w="1276"/>
        <w:gridCol w:w="1268"/>
      </w:tblGrid>
      <w:tr w:rsidR="00C748F4" w:rsidTr="00410BA5">
        <w:tc>
          <w:tcPr>
            <w:tcW w:w="562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прирос (убыль)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268" w:type="dxa"/>
          </w:tcPr>
          <w:p w:rsidR="00C748F4" w:rsidRDefault="00C748F4" w:rsidP="001A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Рождаемость, чел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276" w:type="dxa"/>
          </w:tcPr>
          <w:p w:rsidR="00C748F4" w:rsidRDefault="003E0CE3" w:rsidP="003E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268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Демографическая ситуация в по</w:t>
      </w:r>
      <w:r>
        <w:rPr>
          <w:rFonts w:ascii="Times New Roman" w:hAnsi="Times New Roman" w:cs="Times New Roman"/>
          <w:sz w:val="28"/>
          <w:szCs w:val="28"/>
        </w:rPr>
        <w:t xml:space="preserve">селении </w:t>
      </w:r>
      <w:r w:rsidR="003E0CE3">
        <w:rPr>
          <w:rFonts w:ascii="Times New Roman" w:hAnsi="Times New Roman" w:cs="Times New Roman"/>
          <w:sz w:val="28"/>
          <w:szCs w:val="28"/>
        </w:rPr>
        <w:t>идет на убыль</w:t>
      </w:r>
      <w:r w:rsidR="00976579">
        <w:rPr>
          <w:rFonts w:ascii="Times New Roman" w:hAnsi="Times New Roman" w:cs="Times New Roman"/>
          <w:sz w:val="28"/>
          <w:szCs w:val="28"/>
        </w:rPr>
        <w:t xml:space="preserve">   так как смертность превышает рождаемость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A7F">
        <w:rPr>
          <w:rFonts w:ascii="Times New Roman" w:hAnsi="Times New Roman" w:cs="Times New Roman"/>
          <w:sz w:val="28"/>
          <w:szCs w:val="28"/>
        </w:rPr>
        <w:t xml:space="preserve"> Баланс населе</w:t>
      </w:r>
      <w:r>
        <w:rPr>
          <w:rFonts w:ascii="Times New Roman" w:hAnsi="Times New Roman" w:cs="Times New Roman"/>
          <w:sz w:val="28"/>
          <w:szCs w:val="28"/>
        </w:rPr>
        <w:t xml:space="preserve">ния также </w:t>
      </w:r>
      <w:r w:rsidR="00976579">
        <w:rPr>
          <w:rFonts w:ascii="Times New Roman" w:hAnsi="Times New Roman" w:cs="Times New Roman"/>
          <w:sz w:val="28"/>
          <w:szCs w:val="28"/>
        </w:rPr>
        <w:t>уменьшается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A5" w:rsidRPr="00C1354D" w:rsidRDefault="00410BA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8F4" w:rsidRPr="00C1354D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410BA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10BA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4D">
        <w:rPr>
          <w:rFonts w:ascii="Times New Roman" w:hAnsi="Times New Roman" w:cs="Times New Roman"/>
          <w:sz w:val="28"/>
          <w:szCs w:val="28"/>
        </w:rPr>
        <w:t xml:space="preserve"> за январь-декабрь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10BA5">
        <w:rPr>
          <w:rFonts w:ascii="Times New Roman" w:hAnsi="Times New Roman" w:cs="Times New Roman"/>
          <w:sz w:val="28"/>
          <w:szCs w:val="28"/>
        </w:rPr>
        <w:t>0,2 млн. рублей.</w:t>
      </w:r>
      <w:r w:rsidRPr="00C1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F4" w:rsidRPr="00C1354D" w:rsidRDefault="00C748F4" w:rsidP="00C74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54D">
        <w:rPr>
          <w:rFonts w:ascii="Times New Roman" w:hAnsi="Times New Roman" w:cs="Times New Roman"/>
          <w:b/>
          <w:i/>
          <w:sz w:val="28"/>
          <w:szCs w:val="28"/>
        </w:rPr>
        <w:t>Финансы</w:t>
      </w:r>
    </w:p>
    <w:p w:rsidR="00C748F4" w:rsidRPr="00C1354D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410BA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C1354D">
        <w:rPr>
          <w:rFonts w:ascii="Times New Roman" w:hAnsi="Times New Roman" w:cs="Times New Roman"/>
          <w:sz w:val="28"/>
          <w:szCs w:val="28"/>
        </w:rPr>
        <w:t xml:space="preserve"> формируется большей частью за счет межбюджетных трансфертов (дотаций, субвенций, иных межбюджетных трансфертов) из бюджета </w:t>
      </w:r>
      <w:proofErr w:type="spellStart"/>
      <w:r w:rsidR="00410BA5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C1354D">
        <w:rPr>
          <w:rFonts w:ascii="Times New Roman" w:hAnsi="Times New Roman" w:cs="Times New Roman"/>
          <w:sz w:val="28"/>
          <w:szCs w:val="28"/>
        </w:rPr>
        <w:t xml:space="preserve"> района, а также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1354D">
        <w:rPr>
          <w:rFonts w:ascii="Times New Roman" w:hAnsi="Times New Roman" w:cs="Times New Roman"/>
          <w:sz w:val="28"/>
          <w:szCs w:val="28"/>
        </w:rPr>
        <w:t>бюджета.</w:t>
      </w:r>
    </w:p>
    <w:p w:rsidR="00C748F4" w:rsidRPr="00C1354D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410BA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10BA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D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C1354D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 по доходам составил </w:t>
      </w:r>
      <w:r w:rsidR="00410BA5">
        <w:rPr>
          <w:rFonts w:ascii="Times New Roman" w:hAnsi="Times New Roman" w:cs="Times New Roman"/>
          <w:sz w:val="28"/>
          <w:szCs w:val="28"/>
        </w:rPr>
        <w:t>1</w:t>
      </w:r>
      <w:r w:rsidR="005D4C6A">
        <w:rPr>
          <w:rFonts w:ascii="Times New Roman" w:hAnsi="Times New Roman" w:cs="Times New Roman"/>
          <w:sz w:val="28"/>
          <w:szCs w:val="28"/>
        </w:rPr>
        <w:t>14</w:t>
      </w:r>
      <w:r w:rsidR="00410BA5">
        <w:rPr>
          <w:rFonts w:ascii="Times New Roman" w:hAnsi="Times New Roman" w:cs="Times New Roman"/>
          <w:sz w:val="28"/>
          <w:szCs w:val="28"/>
        </w:rPr>
        <w:t>4,</w:t>
      </w:r>
      <w:r w:rsidR="005D4C6A">
        <w:rPr>
          <w:rFonts w:ascii="Times New Roman" w:hAnsi="Times New Roman" w:cs="Times New Roman"/>
          <w:sz w:val="28"/>
          <w:szCs w:val="28"/>
        </w:rPr>
        <w:t>3</w:t>
      </w:r>
      <w:r w:rsidRPr="00C1354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233AB">
        <w:rPr>
          <w:rFonts w:ascii="Times New Roman" w:hAnsi="Times New Roman" w:cs="Times New Roman"/>
          <w:sz w:val="28"/>
          <w:szCs w:val="28"/>
        </w:rPr>
        <w:t>1,14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4D">
        <w:rPr>
          <w:rFonts w:ascii="Times New Roman" w:hAnsi="Times New Roman" w:cs="Times New Roman"/>
          <w:sz w:val="28"/>
          <w:szCs w:val="28"/>
        </w:rPr>
        <w:t>% выше, чем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5233AB">
        <w:rPr>
          <w:rFonts w:ascii="Times New Roman" w:hAnsi="Times New Roman" w:cs="Times New Roman"/>
          <w:sz w:val="28"/>
          <w:szCs w:val="28"/>
        </w:rPr>
        <w:t>999,9</w:t>
      </w:r>
      <w:r w:rsidRPr="00C1354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>).</w:t>
      </w:r>
    </w:p>
    <w:p w:rsidR="00C748F4" w:rsidRPr="00C1354D" w:rsidRDefault="00C748F4" w:rsidP="00C74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54D">
        <w:rPr>
          <w:rFonts w:ascii="Times New Roman" w:hAnsi="Times New Roman" w:cs="Times New Roman"/>
          <w:b/>
          <w:i/>
          <w:sz w:val="28"/>
          <w:szCs w:val="28"/>
        </w:rPr>
        <w:t>Социальная сфера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году среднесписочная численность занятых в экономике составила </w:t>
      </w:r>
      <w:r w:rsidR="00410BA5">
        <w:rPr>
          <w:rFonts w:ascii="Times New Roman" w:hAnsi="Times New Roman" w:cs="Times New Roman"/>
          <w:sz w:val="28"/>
          <w:szCs w:val="28"/>
        </w:rPr>
        <w:t xml:space="preserve">214 </w:t>
      </w:r>
      <w:r w:rsidRPr="00C1354D">
        <w:rPr>
          <w:rFonts w:ascii="Times New Roman" w:hAnsi="Times New Roman" w:cs="Times New Roman"/>
          <w:sz w:val="28"/>
          <w:szCs w:val="28"/>
        </w:rPr>
        <w:t xml:space="preserve"> человек. По состоянию на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976579">
        <w:rPr>
          <w:rFonts w:ascii="Times New Roman" w:hAnsi="Times New Roman" w:cs="Times New Roman"/>
          <w:sz w:val="28"/>
          <w:szCs w:val="28"/>
        </w:rPr>
        <w:t>13</w:t>
      </w:r>
      <w:r w:rsidR="00410BA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C1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2.2.С</w:t>
      </w:r>
      <w:r w:rsidRPr="007E5CBB">
        <w:rPr>
          <w:rFonts w:ascii="Times New Roman" w:hAnsi="Times New Roman" w:cs="Times New Roman"/>
          <w:sz w:val="28"/>
          <w:szCs w:val="28"/>
        </w:rPr>
        <w:t>ведения о градостроительной деятельности на территор</w:t>
      </w:r>
      <w:r>
        <w:rPr>
          <w:rFonts w:ascii="Times New Roman" w:hAnsi="Times New Roman" w:cs="Times New Roman"/>
          <w:sz w:val="28"/>
          <w:szCs w:val="28"/>
        </w:rPr>
        <w:t>ии поселения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по 2016 годы на территории поселения введено:</w:t>
      </w:r>
    </w:p>
    <w:p w:rsidR="00C748F4" w:rsidRDefault="00EF105F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300A65">
        <w:rPr>
          <w:rFonts w:ascii="Times New Roman" w:hAnsi="Times New Roman" w:cs="Times New Roman"/>
          <w:sz w:val="28"/>
          <w:szCs w:val="28"/>
        </w:rPr>
        <w:t xml:space="preserve"> </w:t>
      </w:r>
      <w:r w:rsidR="00C748F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C748F4"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748F4">
        <w:rPr>
          <w:rFonts w:ascii="Times New Roman" w:hAnsi="Times New Roman" w:cs="Times New Roman"/>
          <w:sz w:val="28"/>
          <w:szCs w:val="28"/>
        </w:rPr>
        <w:t xml:space="preserve"> объектов жилого назначения;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тыс. м</w:t>
      </w:r>
      <w:proofErr w:type="gramStart"/>
      <w:r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общественно-делового назначения;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тыс. м</w:t>
      </w:r>
      <w:proofErr w:type="gramStart"/>
      <w:r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социального назначения;</w:t>
      </w:r>
    </w:p>
    <w:p w:rsidR="00C748F4" w:rsidRDefault="00EF105F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</w:t>
      </w:r>
      <w:r w:rsidR="00C748F4">
        <w:rPr>
          <w:rFonts w:ascii="Times New Roman" w:hAnsi="Times New Roman" w:cs="Times New Roman"/>
          <w:sz w:val="28"/>
          <w:szCs w:val="28"/>
        </w:rPr>
        <w:t xml:space="preserve"> объектов производственного назначения.</w:t>
      </w:r>
    </w:p>
    <w:p w:rsidR="00C748F4" w:rsidRDefault="00C748F4" w:rsidP="00C748F4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605DBD" w:rsidRDefault="00C748F4" w:rsidP="00C748F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2.3.Т</w:t>
      </w:r>
      <w:r w:rsidRPr="007E5CBB">
        <w:rPr>
          <w:rFonts w:ascii="Times New Roman" w:hAnsi="Times New Roman" w:cs="Times New Roman"/>
          <w:sz w:val="28"/>
          <w:szCs w:val="28"/>
        </w:rPr>
        <w:t>ехнико-экономические параметры существующих объектов социальной инфраструктуры посел</w:t>
      </w:r>
      <w:r w:rsidRPr="00605DBD">
        <w:rPr>
          <w:rFonts w:ascii="Times New Roman" w:hAnsi="Times New Roman" w:cs="Times New Roman"/>
          <w:sz w:val="28"/>
          <w:szCs w:val="28"/>
        </w:rPr>
        <w:t xml:space="preserve">ения, сложившийся уровень </w:t>
      </w:r>
      <w:r w:rsidRPr="00605DBD">
        <w:rPr>
          <w:rFonts w:ascii="Times New Roman" w:hAnsi="Times New Roman" w:cs="Times New Roman"/>
          <w:sz w:val="28"/>
          <w:szCs w:val="28"/>
        </w:rPr>
        <w:lastRenderedPageBreak/>
        <w:t>обеспеченности населения поселения услугами в областях</w:t>
      </w:r>
      <w:r w:rsidR="00300A65">
        <w:rPr>
          <w:rFonts w:ascii="Times New Roman" w:hAnsi="Times New Roman" w:cs="Times New Roman"/>
          <w:sz w:val="28"/>
          <w:szCs w:val="28"/>
        </w:rPr>
        <w:t xml:space="preserve"> </w:t>
      </w:r>
      <w:r w:rsidRPr="0060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здравоохранения, физической культуры и массового спорта и культуры</w:t>
      </w:r>
    </w:p>
    <w:p w:rsidR="00C748F4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C748F4" w:rsidRPr="00605DBD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</w:t>
      </w:r>
      <w:r w:rsidR="00EF10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учащихся составляет </w:t>
      </w:r>
      <w:r w:rsidR="001D16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6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посещающих детски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численность детей дошкольного возраста составляет </w:t>
      </w:r>
      <w:r w:rsidR="001D16E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11"/>
        <w:gridCol w:w="1842"/>
        <w:gridCol w:w="1200"/>
        <w:gridCol w:w="925"/>
        <w:gridCol w:w="2374"/>
      </w:tblGrid>
      <w:tr w:rsidR="00C748F4" w:rsidRPr="004866C4" w:rsidTr="005A7D30">
        <w:tc>
          <w:tcPr>
            <w:tcW w:w="534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0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925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2374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4866C4" w:rsidTr="005A7D30">
        <w:tc>
          <w:tcPr>
            <w:tcW w:w="534" w:type="dxa"/>
          </w:tcPr>
          <w:p w:rsidR="00C748F4" w:rsidRPr="004866C4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C748F4" w:rsidRPr="004866C4" w:rsidRDefault="00C748F4" w:rsidP="00EF1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30">
              <w:rPr>
                <w:rFonts w:ascii="Times New Roman" w:hAnsi="Times New Roman" w:cs="Times New Roman"/>
                <w:sz w:val="28"/>
                <w:szCs w:val="24"/>
              </w:rPr>
              <w:t>Муниципальное казенное об</w:t>
            </w:r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>разовательное учреждение общая</w:t>
            </w:r>
            <w:r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 об</w:t>
            </w:r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щеобразовательная школа д. </w:t>
            </w:r>
            <w:proofErr w:type="spellStart"/>
            <w:r w:rsidR="00EF105F" w:rsidRPr="005A7D30">
              <w:rPr>
                <w:rFonts w:ascii="Times New Roman" w:hAnsi="Times New Roman" w:cs="Times New Roman"/>
                <w:sz w:val="28"/>
                <w:szCs w:val="24"/>
              </w:rPr>
              <w:t>Паска</w:t>
            </w:r>
            <w:proofErr w:type="spellEnd"/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>Кильмезского</w:t>
            </w:r>
            <w:proofErr w:type="spellEnd"/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  <w:r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 Кировской области</w:t>
            </w:r>
            <w:r w:rsidR="005A7D30">
              <w:rPr>
                <w:rFonts w:ascii="Times New Roman" w:hAnsi="Times New Roman" w:cs="Times New Roman"/>
                <w:sz w:val="28"/>
                <w:szCs w:val="24"/>
              </w:rPr>
              <w:t xml:space="preserve">,                           </w:t>
            </w:r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с дошкольной </w:t>
            </w:r>
            <w:r w:rsidR="00300A65">
              <w:rPr>
                <w:rFonts w:ascii="Times New Roman" w:hAnsi="Times New Roman" w:cs="Times New Roman"/>
                <w:sz w:val="24"/>
                <w:szCs w:val="24"/>
              </w:rPr>
              <w:t>группой.</w:t>
            </w:r>
          </w:p>
        </w:tc>
        <w:tc>
          <w:tcPr>
            <w:tcW w:w="1842" w:type="dxa"/>
          </w:tcPr>
          <w:p w:rsidR="00C748F4" w:rsidRPr="004866C4" w:rsidRDefault="00EF105F" w:rsidP="00523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233AB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 w:rsidR="00300A65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748F4" w:rsidRPr="004866C4" w:rsidRDefault="00EF105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C748F4" w:rsidRPr="004866C4" w:rsidRDefault="00C748F4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5A7D30" w:rsidRPr="005A7D30" w:rsidTr="005A7D30">
        <w:tc>
          <w:tcPr>
            <w:tcW w:w="534" w:type="dxa"/>
          </w:tcPr>
          <w:p w:rsidR="005A7D30" w:rsidRPr="005A7D30" w:rsidRDefault="005A7D30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5A7D30" w:rsidRPr="005A7D30" w:rsidRDefault="005A7D30" w:rsidP="005A7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общая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A7D30">
              <w:rPr>
                <w:rFonts w:ascii="Times New Roman" w:hAnsi="Times New Roman" w:cs="Times New Roman"/>
                <w:sz w:val="28"/>
                <w:szCs w:val="28"/>
              </w:rPr>
              <w:t>Четай</w:t>
            </w:r>
            <w:proofErr w:type="spellEnd"/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D30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с дошкольной </w:t>
            </w:r>
            <w:r w:rsidRPr="005A7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группой.</w:t>
            </w:r>
          </w:p>
        </w:tc>
        <w:tc>
          <w:tcPr>
            <w:tcW w:w="1842" w:type="dxa"/>
          </w:tcPr>
          <w:p w:rsidR="005A7D30" w:rsidRPr="005A7D30" w:rsidRDefault="005A7D30" w:rsidP="00523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Родниковая , 2а</w:t>
            </w:r>
          </w:p>
        </w:tc>
        <w:tc>
          <w:tcPr>
            <w:tcW w:w="1200" w:type="dxa"/>
          </w:tcPr>
          <w:p w:rsidR="005A7D30" w:rsidRPr="005A7D30" w:rsidRDefault="005A7D30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5A7D30" w:rsidRPr="005A7D30" w:rsidRDefault="005A7D30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4" w:type="dxa"/>
          </w:tcPr>
          <w:p w:rsidR="005A7D30" w:rsidRPr="005A7D30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3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5A7D3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Default="005233AB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48F4" w:rsidRDefault="005233AB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748F4" w:rsidRDefault="005233AB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AC5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  <w:r w:rsidR="0030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748F4" w:rsidRDefault="00300A65" w:rsidP="001A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6B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8" w:type="dxa"/>
          </w:tcPr>
          <w:p w:rsidR="00C748F4" w:rsidRDefault="001D16ED" w:rsidP="00D0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68" w:type="dxa"/>
          </w:tcPr>
          <w:p w:rsidR="00C748F4" w:rsidRDefault="001D16ED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9042E7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042E7">
        <w:rPr>
          <w:rFonts w:ascii="Times New Roman" w:hAnsi="Times New Roman" w:cs="Times New Roman"/>
          <w:sz w:val="28"/>
          <w:szCs w:val="28"/>
        </w:rPr>
        <w:t>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E7">
        <w:rPr>
          <w:rFonts w:ascii="Times New Roman" w:hAnsi="Times New Roman" w:cs="Times New Roman"/>
          <w:sz w:val="28"/>
          <w:szCs w:val="28"/>
        </w:rPr>
        <w:t>Педагогичес</w:t>
      </w:r>
      <w:r w:rsidR="00AC568C">
        <w:rPr>
          <w:rFonts w:ascii="Times New Roman" w:hAnsi="Times New Roman" w:cs="Times New Roman"/>
          <w:sz w:val="28"/>
          <w:szCs w:val="28"/>
        </w:rPr>
        <w:t>кий состав. В школах трудится 10</w:t>
      </w:r>
      <w:r w:rsidRPr="009042E7">
        <w:rPr>
          <w:rFonts w:ascii="Times New Roman" w:hAnsi="Times New Roman" w:cs="Times New Roman"/>
          <w:sz w:val="28"/>
          <w:szCs w:val="28"/>
        </w:rPr>
        <w:t xml:space="preserve"> педагогических работника.</w:t>
      </w:r>
      <w:r w:rsidR="003A641A">
        <w:rPr>
          <w:rFonts w:ascii="Times New Roman" w:hAnsi="Times New Roman" w:cs="Times New Roman"/>
          <w:sz w:val="28"/>
          <w:szCs w:val="28"/>
        </w:rPr>
        <w:t xml:space="preserve"> </w:t>
      </w:r>
      <w:r w:rsidRPr="009042E7">
        <w:rPr>
          <w:rFonts w:ascii="Times New Roman" w:hAnsi="Times New Roman" w:cs="Times New Roman"/>
          <w:sz w:val="28"/>
          <w:szCs w:val="28"/>
        </w:rPr>
        <w:t>Средний возраст педагогических работников более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C748F4" w:rsidRPr="00605DBD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</w:t>
      </w:r>
      <w:r w:rsidR="006D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Pr="00B96F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акушерски</w:t>
      </w:r>
      <w:r w:rsidR="006D7F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D7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6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9"/>
        <w:gridCol w:w="2692"/>
        <w:gridCol w:w="2185"/>
        <w:gridCol w:w="1321"/>
        <w:gridCol w:w="2350"/>
      </w:tblGrid>
      <w:tr w:rsidR="00C748F4" w:rsidRPr="004866C4" w:rsidTr="00300A65">
        <w:tc>
          <w:tcPr>
            <w:tcW w:w="519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4866C4" w:rsidTr="00300A65">
        <w:tc>
          <w:tcPr>
            <w:tcW w:w="519" w:type="dxa"/>
          </w:tcPr>
          <w:p w:rsidR="00C748F4" w:rsidRPr="004866C4" w:rsidRDefault="00300A6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C748F4" w:rsidRPr="004866C4" w:rsidRDefault="006D7FD6" w:rsidP="006D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 w:rsidR="00300A6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 ,2</w:t>
            </w:r>
          </w:p>
        </w:tc>
        <w:tc>
          <w:tcPr>
            <w:tcW w:w="1321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748F4" w:rsidRPr="004866C4" w:rsidRDefault="001A6B1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6D7FD6" w:rsidRPr="004866C4" w:rsidTr="00300A65">
        <w:tc>
          <w:tcPr>
            <w:tcW w:w="519" w:type="dxa"/>
          </w:tcPr>
          <w:p w:rsidR="006D7FD6" w:rsidRDefault="00D016C7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6D7FD6" w:rsidRDefault="00D016C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7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6D7FD6" w:rsidRDefault="005A7D30" w:rsidP="006D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1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16C7"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  <w:r w:rsidR="00D016C7">
              <w:rPr>
                <w:rFonts w:ascii="Times New Roman" w:hAnsi="Times New Roman" w:cs="Times New Roman"/>
                <w:sz w:val="24"/>
                <w:szCs w:val="24"/>
              </w:rPr>
              <w:t>, ул. Родниковая, 2б</w:t>
            </w:r>
          </w:p>
          <w:p w:rsidR="00D016C7" w:rsidRDefault="00D016C7" w:rsidP="006D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D7FD6" w:rsidRDefault="00D016C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6D7FD6" w:rsidRDefault="00D016C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0" w:rsidRPr="007E5CBB" w:rsidRDefault="005A7D30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Default="007E746C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48F4" w:rsidRDefault="007E746C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748F4" w:rsidRDefault="007E746C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8717ED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массовый спорт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26"/>
        <w:gridCol w:w="2688"/>
        <w:gridCol w:w="2199"/>
        <w:gridCol w:w="1304"/>
        <w:gridCol w:w="2350"/>
      </w:tblGrid>
      <w:tr w:rsidR="00C748F4" w:rsidRPr="004866C4" w:rsidTr="007D615A">
        <w:tc>
          <w:tcPr>
            <w:tcW w:w="526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proofErr w:type="gramStart"/>
            <w:r w:rsidRPr="00594B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4866C4" w:rsidTr="007D615A">
        <w:tc>
          <w:tcPr>
            <w:tcW w:w="526" w:type="dxa"/>
          </w:tcPr>
          <w:p w:rsidR="00C748F4" w:rsidRPr="004866C4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748F4" w:rsidRPr="004866C4" w:rsidRDefault="007D615A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</w:p>
        </w:tc>
        <w:tc>
          <w:tcPr>
            <w:tcW w:w="2199" w:type="dxa"/>
          </w:tcPr>
          <w:p w:rsidR="00C748F4" w:rsidRPr="004866C4" w:rsidRDefault="007E746C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6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 w:rsidR="007D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615A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</w:p>
        </w:tc>
        <w:tc>
          <w:tcPr>
            <w:tcW w:w="1304" w:type="dxa"/>
          </w:tcPr>
          <w:p w:rsidR="00C748F4" w:rsidRPr="004866C4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0" w:type="dxa"/>
          </w:tcPr>
          <w:p w:rsidR="00C748F4" w:rsidRPr="004866C4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7E746C" w:rsidRPr="004866C4" w:rsidTr="007D615A">
        <w:tc>
          <w:tcPr>
            <w:tcW w:w="526" w:type="dxa"/>
          </w:tcPr>
          <w:p w:rsidR="007E746C" w:rsidRDefault="007E746C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E746C" w:rsidRDefault="007E746C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МКОУ ООШ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</w:p>
        </w:tc>
        <w:tc>
          <w:tcPr>
            <w:tcW w:w="2199" w:type="dxa"/>
          </w:tcPr>
          <w:p w:rsidR="007E746C" w:rsidRDefault="007E746C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Родниковая,2а</w:t>
            </w:r>
          </w:p>
        </w:tc>
        <w:tc>
          <w:tcPr>
            <w:tcW w:w="1304" w:type="dxa"/>
          </w:tcPr>
          <w:p w:rsidR="007E746C" w:rsidRDefault="007E746C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50" w:type="dxa"/>
          </w:tcPr>
          <w:p w:rsidR="007E746C" w:rsidRDefault="007E746C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4866C4" w:rsidTr="007D615A">
        <w:tc>
          <w:tcPr>
            <w:tcW w:w="526" w:type="dxa"/>
          </w:tcPr>
          <w:p w:rsidR="00C748F4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C748F4" w:rsidRDefault="007E746C" w:rsidP="007E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Default="007D615A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</w:t>
            </w:r>
          </w:p>
        </w:tc>
        <w:tc>
          <w:tcPr>
            <w:tcW w:w="1304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350" w:type="dxa"/>
          </w:tcPr>
          <w:p w:rsidR="00C748F4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C748F4" w:rsidRPr="004866C4" w:rsidTr="007D615A">
        <w:tc>
          <w:tcPr>
            <w:tcW w:w="526" w:type="dxa"/>
          </w:tcPr>
          <w:p w:rsidR="00C748F4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C748F4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Default="007D615A" w:rsidP="007E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E746C"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E746C">
              <w:rPr>
                <w:rFonts w:ascii="Times New Roman" w:hAnsi="Times New Roman" w:cs="Times New Roman"/>
                <w:sz w:val="24"/>
                <w:szCs w:val="24"/>
              </w:rPr>
              <w:t>Родниковая,2а</w:t>
            </w:r>
          </w:p>
        </w:tc>
        <w:tc>
          <w:tcPr>
            <w:tcW w:w="1304" w:type="dxa"/>
          </w:tcPr>
          <w:p w:rsidR="00C748F4" w:rsidRDefault="007E746C" w:rsidP="007E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0" w:type="dxa"/>
          </w:tcPr>
          <w:p w:rsidR="00C748F4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5701C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01C1">
        <w:rPr>
          <w:rFonts w:ascii="Times New Roman" w:hAnsi="Times New Roman" w:cs="Times New Roman"/>
          <w:sz w:val="28"/>
          <w:szCs w:val="28"/>
        </w:rPr>
        <w:t xml:space="preserve"> поселении ведется спортивная работа:</w:t>
      </w:r>
    </w:p>
    <w:p w:rsidR="00C748F4" w:rsidRPr="005701C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t>При школ</w:t>
      </w:r>
      <w:r w:rsidR="005A7D30">
        <w:rPr>
          <w:rFonts w:ascii="Times New Roman" w:hAnsi="Times New Roman" w:cs="Times New Roman"/>
          <w:sz w:val="28"/>
          <w:szCs w:val="28"/>
        </w:rPr>
        <w:t>ах</w:t>
      </w:r>
      <w:r w:rsidRPr="005701C1">
        <w:rPr>
          <w:rFonts w:ascii="Times New Roman" w:hAnsi="Times New Roman" w:cs="Times New Roman"/>
          <w:sz w:val="28"/>
          <w:szCs w:val="28"/>
        </w:rPr>
        <w:t xml:space="preserve"> име</w:t>
      </w:r>
      <w:r w:rsidR="005A7D30">
        <w:rPr>
          <w:rFonts w:ascii="Times New Roman" w:hAnsi="Times New Roman" w:cs="Times New Roman"/>
          <w:sz w:val="28"/>
          <w:szCs w:val="28"/>
        </w:rPr>
        <w:t>ю</w:t>
      </w:r>
      <w:r w:rsidRPr="005701C1">
        <w:rPr>
          <w:rFonts w:ascii="Times New Roman" w:hAnsi="Times New Roman" w:cs="Times New Roman"/>
          <w:sz w:val="28"/>
          <w:szCs w:val="28"/>
        </w:rPr>
        <w:t>тся площадк</w:t>
      </w:r>
      <w:r w:rsidR="005A7D30">
        <w:rPr>
          <w:rFonts w:ascii="Times New Roman" w:hAnsi="Times New Roman" w:cs="Times New Roman"/>
          <w:sz w:val="28"/>
          <w:szCs w:val="28"/>
        </w:rPr>
        <w:t>и</w:t>
      </w:r>
      <w:r w:rsidRPr="005701C1">
        <w:rPr>
          <w:rFonts w:ascii="Times New Roman" w:hAnsi="Times New Roman" w:cs="Times New Roman"/>
          <w:sz w:val="28"/>
          <w:szCs w:val="28"/>
        </w:rPr>
        <w:t>, где проводятся игры и соревнования по волейболу, баскетболу, футболу</w:t>
      </w:r>
      <w:r w:rsidR="007D615A">
        <w:rPr>
          <w:rFonts w:ascii="Times New Roman" w:hAnsi="Times New Roman" w:cs="Times New Roman"/>
          <w:sz w:val="28"/>
          <w:szCs w:val="28"/>
        </w:rPr>
        <w:t>.</w:t>
      </w:r>
      <w:r w:rsidR="00AC568C">
        <w:rPr>
          <w:rFonts w:ascii="Times New Roman" w:hAnsi="Times New Roman" w:cs="Times New Roman"/>
          <w:sz w:val="28"/>
          <w:szCs w:val="28"/>
        </w:rPr>
        <w:t xml:space="preserve"> </w:t>
      </w:r>
      <w:r w:rsidRPr="005701C1">
        <w:rPr>
          <w:rFonts w:ascii="Times New Roman" w:hAnsi="Times New Roman" w:cs="Times New Roman"/>
          <w:sz w:val="28"/>
          <w:szCs w:val="28"/>
        </w:rPr>
        <w:t>В зимний период молодежь поселения катается на ко</w:t>
      </w:r>
      <w:r w:rsidR="007D615A">
        <w:rPr>
          <w:rFonts w:ascii="Times New Roman" w:hAnsi="Times New Roman" w:cs="Times New Roman"/>
          <w:sz w:val="28"/>
          <w:szCs w:val="28"/>
        </w:rPr>
        <w:t>ньках, на лыжах</w:t>
      </w:r>
      <w:r w:rsidRPr="005701C1">
        <w:rPr>
          <w:rFonts w:ascii="Times New Roman" w:hAnsi="Times New Roman" w:cs="Times New Roman"/>
          <w:sz w:val="28"/>
          <w:szCs w:val="28"/>
        </w:rPr>
        <w:t>.</w:t>
      </w:r>
    </w:p>
    <w:p w:rsidR="00C748F4" w:rsidRPr="005701C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5701C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lastRenderedPageBreak/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C748F4" w:rsidRDefault="00C748F4" w:rsidP="00C7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C748F4" w:rsidRPr="0079318F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F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поселении осуществляют: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318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D615A">
        <w:rPr>
          <w:rFonts w:ascii="Times New Roman" w:hAnsi="Times New Roman" w:cs="Times New Roman"/>
          <w:sz w:val="28"/>
          <w:szCs w:val="28"/>
        </w:rPr>
        <w:t xml:space="preserve">ультуры с библиотекой в д. </w:t>
      </w:r>
      <w:proofErr w:type="spellStart"/>
      <w:r w:rsidR="005233AB">
        <w:rPr>
          <w:rFonts w:ascii="Times New Roman" w:hAnsi="Times New Roman" w:cs="Times New Roman"/>
          <w:sz w:val="28"/>
          <w:szCs w:val="28"/>
        </w:rPr>
        <w:t>Паска</w:t>
      </w:r>
      <w:proofErr w:type="spellEnd"/>
      <w:r w:rsidRPr="0079318F">
        <w:rPr>
          <w:rFonts w:ascii="Times New Roman" w:hAnsi="Times New Roman" w:cs="Times New Roman"/>
          <w:sz w:val="28"/>
          <w:szCs w:val="28"/>
        </w:rPr>
        <w:t>;</w:t>
      </w:r>
    </w:p>
    <w:p w:rsidR="0019228C" w:rsidRPr="0079318F" w:rsidRDefault="0019228C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клуб с библиотекой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1920"/>
        <w:gridCol w:w="2076"/>
        <w:gridCol w:w="2259"/>
        <w:gridCol w:w="2350"/>
      </w:tblGrid>
      <w:tr w:rsidR="00C748F4" w:rsidRPr="004866C4" w:rsidTr="007D615A">
        <w:tc>
          <w:tcPr>
            <w:tcW w:w="462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4866C4" w:rsidTr="007D615A">
        <w:tc>
          <w:tcPr>
            <w:tcW w:w="462" w:type="dxa"/>
          </w:tcPr>
          <w:p w:rsidR="00C748F4" w:rsidRPr="004866C4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7D615A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библиотекой</w:t>
            </w:r>
          </w:p>
        </w:tc>
        <w:tc>
          <w:tcPr>
            <w:tcW w:w="2076" w:type="dxa"/>
          </w:tcPr>
          <w:p w:rsidR="00C748F4" w:rsidRPr="004866C4" w:rsidRDefault="007D615A" w:rsidP="00192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A641A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="0019228C">
              <w:rPr>
                <w:rFonts w:ascii="Times New Roman" w:hAnsi="Times New Roman" w:cs="Times New Roman"/>
                <w:sz w:val="24"/>
                <w:szCs w:val="24"/>
              </w:rPr>
              <w:t>ая,2</w:t>
            </w:r>
          </w:p>
        </w:tc>
        <w:tc>
          <w:tcPr>
            <w:tcW w:w="2259" w:type="dxa"/>
          </w:tcPr>
          <w:p w:rsidR="00C748F4" w:rsidRPr="004866C4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:rsidR="00C748F4" w:rsidRPr="004866C4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615A">
              <w:rPr>
                <w:rFonts w:ascii="Times New Roman" w:hAnsi="Times New Roman" w:cs="Times New Roman"/>
                <w:sz w:val="24"/>
                <w:szCs w:val="24"/>
              </w:rPr>
              <w:t>ребует капремонта</w:t>
            </w:r>
          </w:p>
        </w:tc>
      </w:tr>
      <w:tr w:rsidR="005233AB" w:rsidRPr="004866C4" w:rsidTr="007D615A">
        <w:tc>
          <w:tcPr>
            <w:tcW w:w="462" w:type="dxa"/>
          </w:tcPr>
          <w:p w:rsidR="005233AB" w:rsidRDefault="005233AB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5233AB" w:rsidRDefault="0019228C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5233A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AB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proofErr w:type="gramStart"/>
            <w:r w:rsidR="00523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33AB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2076" w:type="dxa"/>
          </w:tcPr>
          <w:p w:rsidR="005233AB" w:rsidRDefault="0019228C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233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5233AB">
              <w:rPr>
                <w:rFonts w:ascii="Times New Roman" w:hAnsi="Times New Roman" w:cs="Times New Roman"/>
                <w:sz w:val="24"/>
                <w:szCs w:val="24"/>
              </w:rPr>
              <w:t>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Родниковая,</w:t>
            </w:r>
            <w:r w:rsidR="007E746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59" w:type="dxa"/>
          </w:tcPr>
          <w:p w:rsidR="005233AB" w:rsidRDefault="001D16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3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0" w:type="dxa"/>
          </w:tcPr>
          <w:p w:rsidR="005233AB" w:rsidRDefault="005233A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325648" w:rsidRDefault="00C748F4" w:rsidP="00C748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Доме</w:t>
      </w:r>
      <w:r w:rsidRPr="00325648">
        <w:rPr>
          <w:sz w:val="28"/>
          <w:szCs w:val="28"/>
        </w:rPr>
        <w:t xml:space="preserve"> культуры поселения создан</w:t>
      </w:r>
      <w:r w:rsidR="007D615A">
        <w:rPr>
          <w:sz w:val="28"/>
          <w:szCs w:val="28"/>
        </w:rPr>
        <w:t>ы взрослые и детские коллективы.</w:t>
      </w:r>
      <w:r w:rsidRPr="00325648">
        <w:rPr>
          <w:sz w:val="28"/>
          <w:szCs w:val="28"/>
        </w:rPr>
        <w:t xml:space="preserve"> Одним из основных направлений работы является работа по </w:t>
      </w:r>
      <w:r w:rsidR="0019228C">
        <w:rPr>
          <w:sz w:val="28"/>
          <w:szCs w:val="28"/>
        </w:rPr>
        <w:t>сохранению и возрождению народной культуры</w:t>
      </w:r>
      <w:r>
        <w:rPr>
          <w:sz w:val="28"/>
          <w:szCs w:val="28"/>
        </w:rPr>
        <w:t>.</w:t>
      </w:r>
      <w:r w:rsidR="007E746C">
        <w:rPr>
          <w:sz w:val="28"/>
          <w:szCs w:val="28"/>
        </w:rPr>
        <w:t xml:space="preserve"> На базе СДК работает народный фольклорный ансамбль «</w:t>
      </w:r>
      <w:proofErr w:type="spellStart"/>
      <w:r w:rsidR="007E746C">
        <w:rPr>
          <w:sz w:val="28"/>
          <w:szCs w:val="28"/>
        </w:rPr>
        <w:t>Зангари</w:t>
      </w:r>
      <w:proofErr w:type="spellEnd"/>
      <w:r w:rsidR="007E746C">
        <w:rPr>
          <w:sz w:val="28"/>
          <w:szCs w:val="28"/>
        </w:rPr>
        <w:t xml:space="preserve"> </w:t>
      </w:r>
      <w:proofErr w:type="spellStart"/>
      <w:r w:rsidR="007E746C">
        <w:rPr>
          <w:sz w:val="28"/>
          <w:szCs w:val="28"/>
        </w:rPr>
        <w:t>сяська</w:t>
      </w:r>
      <w:proofErr w:type="spellEnd"/>
      <w:r w:rsidR="007E746C">
        <w:rPr>
          <w:sz w:val="28"/>
          <w:szCs w:val="28"/>
        </w:rPr>
        <w:t>»</w:t>
      </w:r>
      <w:r w:rsidR="002F089E">
        <w:rPr>
          <w:sz w:val="28"/>
          <w:szCs w:val="28"/>
        </w:rPr>
        <w:t xml:space="preserve"> </w:t>
      </w:r>
      <w:r w:rsidR="007E746C">
        <w:rPr>
          <w:sz w:val="28"/>
          <w:szCs w:val="28"/>
        </w:rPr>
        <w:t>а, также детский коллектив – спутник «</w:t>
      </w:r>
      <w:proofErr w:type="spellStart"/>
      <w:r w:rsidR="007E746C">
        <w:rPr>
          <w:sz w:val="28"/>
          <w:szCs w:val="28"/>
        </w:rPr>
        <w:t>Пичи</w:t>
      </w:r>
      <w:proofErr w:type="spellEnd"/>
      <w:r w:rsidR="007E746C">
        <w:rPr>
          <w:sz w:val="28"/>
          <w:szCs w:val="28"/>
        </w:rPr>
        <w:t xml:space="preserve"> кут». Ведется кружковая работа</w:t>
      </w:r>
      <w:r w:rsidRPr="00325648">
        <w:rPr>
          <w:sz w:val="28"/>
          <w:szCs w:val="28"/>
        </w:rPr>
        <w:t xml:space="preserve">. </w:t>
      </w:r>
    </w:p>
    <w:p w:rsidR="00C748F4" w:rsidRPr="00325648" w:rsidRDefault="00C748F4" w:rsidP="00C748F4">
      <w:pPr>
        <w:pStyle w:val="Default"/>
        <w:ind w:firstLine="709"/>
        <w:jc w:val="both"/>
        <w:rPr>
          <w:sz w:val="28"/>
          <w:szCs w:val="28"/>
        </w:rPr>
      </w:pPr>
      <w:r w:rsidRPr="00325648">
        <w:rPr>
          <w:sz w:val="28"/>
          <w:szCs w:val="28"/>
        </w:rPr>
        <w:t xml:space="preserve">Задача в культурно-досуговых учреждениях </w:t>
      </w:r>
      <w:r>
        <w:rPr>
          <w:sz w:val="28"/>
          <w:szCs w:val="28"/>
        </w:rPr>
        <w:t>–</w:t>
      </w:r>
      <w:r w:rsidRPr="00325648">
        <w:rPr>
          <w:sz w:val="28"/>
          <w:szCs w:val="28"/>
        </w:rPr>
        <w:t xml:space="preserve"> вводить инновационные формы организации досуга населения и увеличить процент охвата населения 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48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headerReference w:type="default" r:id="rId9"/>
          <w:headerReference w:type="first" r:id="rId10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748F4" w:rsidRPr="00CD71F2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D7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71F2">
        <w:rPr>
          <w:rFonts w:ascii="Times New Roman" w:hAnsi="Times New Roman" w:cs="Times New Roman"/>
          <w:sz w:val="28"/>
          <w:szCs w:val="28"/>
        </w:rPr>
        <w:t xml:space="preserve">.1. Прогноз изменения численности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748F4" w:rsidRPr="00CD71F2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 xml:space="preserve">Прогноз изменения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D71F2">
        <w:rPr>
          <w:rFonts w:ascii="Times New Roman" w:hAnsi="Times New Roman" w:cs="Times New Roman"/>
          <w:sz w:val="28"/>
          <w:szCs w:val="28"/>
        </w:rPr>
        <w:t>на период до 2028 года построен на основе фактических данных о численности</w:t>
      </w:r>
      <w:r w:rsidR="003A641A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 xml:space="preserve">населения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780AB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80AB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80AB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CD71F2">
        <w:rPr>
          <w:rFonts w:ascii="Times New Roman" w:hAnsi="Times New Roman" w:cs="Times New Roman"/>
          <w:sz w:val="28"/>
          <w:szCs w:val="28"/>
        </w:rPr>
        <w:t>, а также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на основе сведений о распределении населения по полу и возрасту. Прогноз изменения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>
        <w:rPr>
          <w:rFonts w:ascii="Times New Roman" w:hAnsi="Times New Roman" w:cs="Times New Roman"/>
          <w:sz w:val="28"/>
          <w:szCs w:val="28"/>
        </w:rPr>
        <w:t>поселения представлен в таблице</w:t>
      </w:r>
      <w:r w:rsidRPr="00CD71F2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>В период реализации Программы прогнозируется тенденция небольшого роста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численности населения, обусловленная созданием комфортных социальных условий для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проживания граждан, в том числе молодых семей, что в свою очередь будет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способствовать восстановлению процессов естественного прироста населения.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rPr>
          <w:rFonts w:ascii="Times New Roman" w:hAnsi="Times New Roman" w:cs="Times New Roman"/>
          <w:sz w:val="28"/>
          <w:szCs w:val="28"/>
        </w:rPr>
        <w:sectPr w:rsidR="00C748F4" w:rsidSect="00410BA5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Прогноз изменения численности</w:t>
      </w:r>
      <w:r w:rsidR="00AF27D4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AF2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F27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27D4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1218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17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17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18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18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18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18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18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57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218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C748F4" w:rsidRPr="00CD71F2" w:rsidRDefault="00D506B1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17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18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0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0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57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7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7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57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8" w:type="dxa"/>
          </w:tcPr>
          <w:p w:rsidR="00C748F4" w:rsidRPr="00CD71F2" w:rsidRDefault="00315D58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5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</w:tcPr>
          <w:p w:rsidR="00C748F4" w:rsidRPr="00CD71F2" w:rsidRDefault="00315D58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748F4" w:rsidRPr="00CD71F2" w:rsidRDefault="00315D58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C748F4" w:rsidRPr="00CD71F2" w:rsidRDefault="00315D58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C748F4" w:rsidRPr="00CD71F2" w:rsidRDefault="00315D58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C748F4" w:rsidRPr="00CD71F2" w:rsidRDefault="00B445BD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8" w:type="dxa"/>
          </w:tcPr>
          <w:p w:rsidR="00C748F4" w:rsidRPr="00CD71F2" w:rsidRDefault="00315D58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C748F4" w:rsidRPr="00CD71F2" w:rsidRDefault="00315D58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C748F4" w:rsidRPr="00CD71F2" w:rsidRDefault="00315D58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CD71F2" w:rsidRDefault="00B445B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Default="00C748F4" w:rsidP="00C748F4">
      <w:pPr>
        <w:rPr>
          <w:rFonts w:ascii="Times New Roman" w:hAnsi="Times New Roman" w:cs="Times New Roman"/>
          <w:sz w:val="28"/>
          <w:szCs w:val="28"/>
        </w:rPr>
        <w:sectPr w:rsidR="00C748F4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2B">
        <w:rPr>
          <w:rFonts w:ascii="Times New Roman" w:hAnsi="Times New Roman" w:cs="Times New Roman"/>
          <w:sz w:val="28"/>
          <w:szCs w:val="28"/>
        </w:rPr>
        <w:lastRenderedPageBreak/>
        <w:t>2.4.3. Объемы прогнозируемого выбытия из эксплуатации объ</w:t>
      </w:r>
      <w:r>
        <w:rPr>
          <w:rFonts w:ascii="Times New Roman" w:hAnsi="Times New Roman" w:cs="Times New Roman"/>
          <w:sz w:val="28"/>
          <w:szCs w:val="28"/>
        </w:rPr>
        <w:t>ектов социальной инфраструктуры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2B">
        <w:rPr>
          <w:rFonts w:ascii="Times New Roman" w:hAnsi="Times New Roman" w:cs="Times New Roman"/>
          <w:sz w:val="28"/>
          <w:szCs w:val="28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3E762B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C748F4" w:rsidRPr="00F76C69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6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6C69">
        <w:rPr>
          <w:rFonts w:ascii="Times New Roman" w:hAnsi="Times New Roman" w:cs="Times New Roman"/>
          <w:sz w:val="28"/>
          <w:szCs w:val="28"/>
        </w:rPr>
        <w:t xml:space="preserve">.4. Прогнозируемый </w:t>
      </w:r>
      <w:proofErr w:type="gramStart"/>
      <w:r w:rsidRPr="00F76C69">
        <w:rPr>
          <w:rFonts w:ascii="Times New Roman" w:hAnsi="Times New Roman" w:cs="Times New Roman"/>
          <w:sz w:val="28"/>
          <w:szCs w:val="28"/>
        </w:rPr>
        <w:t>спрос</w:t>
      </w:r>
      <w:proofErr w:type="gramEnd"/>
      <w:r w:rsidRPr="00F76C69">
        <w:rPr>
          <w:rFonts w:ascii="Times New Roman" w:hAnsi="Times New Roman" w:cs="Times New Roman"/>
          <w:sz w:val="28"/>
          <w:szCs w:val="28"/>
        </w:rPr>
        <w:t xml:space="preserve"> на услуги социальной инфраструктуры исходя из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прогноза численности населения, выбытия из эксплуатации объектов социальной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C748F4" w:rsidRPr="00F76C69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9">
        <w:rPr>
          <w:rFonts w:ascii="Times New Roman" w:hAnsi="Times New Roman" w:cs="Times New Roman"/>
          <w:sz w:val="28"/>
          <w:szCs w:val="28"/>
        </w:rPr>
        <w:t>Прогнозируемый спрос на услуги социальной инфраструктуры обусловлен в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большей степени существующим уровнем обеспеченности населения объектами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социальной инфраструктуры: данные о существующих объектах социальной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инфраструктуры свидетельствуют о недостаточном уровне обе</w:t>
      </w:r>
      <w:r w:rsidR="00AF27D4">
        <w:rPr>
          <w:rFonts w:ascii="Times New Roman" w:hAnsi="Times New Roman" w:cs="Times New Roman"/>
          <w:sz w:val="28"/>
          <w:szCs w:val="28"/>
        </w:rPr>
        <w:t>спеченности объектами</w:t>
      </w:r>
      <w:r w:rsidR="00CE39B8">
        <w:rPr>
          <w:rFonts w:ascii="Times New Roman" w:hAnsi="Times New Roman" w:cs="Times New Roman"/>
          <w:sz w:val="28"/>
          <w:szCs w:val="28"/>
        </w:rPr>
        <w:t xml:space="preserve"> -</w:t>
      </w:r>
      <w:r w:rsidR="00AF27D4">
        <w:rPr>
          <w:rFonts w:ascii="Times New Roman" w:hAnsi="Times New Roman" w:cs="Times New Roman"/>
          <w:sz w:val="28"/>
          <w:szCs w:val="28"/>
        </w:rPr>
        <w:t xml:space="preserve"> детскими </w:t>
      </w:r>
      <w:r w:rsidR="00CE39B8">
        <w:rPr>
          <w:rFonts w:ascii="Times New Roman" w:hAnsi="Times New Roman" w:cs="Times New Roman"/>
          <w:sz w:val="28"/>
          <w:szCs w:val="28"/>
        </w:rPr>
        <w:t>садами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</w:t>
      </w:r>
      <w:r w:rsidRPr="007E5CBB">
        <w:rPr>
          <w:rFonts w:ascii="Times New Roman" w:hAnsi="Times New Roman" w:cs="Times New Roman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 поселения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инфраструктуры являются государственные и муниципальные программы, стратегии</w:t>
      </w:r>
      <w:r w:rsidR="002F089E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поселения, планы мероприятий по реализации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развития, планы и программы комплексного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</w:t>
      </w:r>
      <w:r w:rsidR="00CE39B8">
        <w:rPr>
          <w:rFonts w:ascii="Times New Roman" w:hAnsi="Times New Roman" w:cs="Times New Roman"/>
          <w:sz w:val="28"/>
          <w:szCs w:val="28"/>
        </w:rPr>
        <w:t>разования, документы о развитии</w:t>
      </w:r>
      <w:r w:rsidRPr="00816F40">
        <w:rPr>
          <w:rFonts w:ascii="Times New Roman" w:hAnsi="Times New Roman" w:cs="Times New Roman"/>
          <w:sz w:val="28"/>
          <w:szCs w:val="28"/>
        </w:rPr>
        <w:t xml:space="preserve"> комплексном освоении территорий.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Муниципальные программы, стратегия социально-экономического развития, план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развития, программа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комплексного социально-экономического развития </w:t>
      </w:r>
      <w:proofErr w:type="gramStart"/>
      <w:r w:rsidRPr="00816F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6F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816F4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образования разрабатывалась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9B8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6F40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6F4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поселения </w:t>
      </w:r>
    </w:p>
    <w:p w:rsidR="00CE39B8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F40">
        <w:rPr>
          <w:rFonts w:ascii="Times New Roman" w:hAnsi="Times New Roman" w:cs="Times New Roman"/>
          <w:sz w:val="28"/>
          <w:szCs w:val="28"/>
        </w:rPr>
        <w:t>естные нормативы градостроительного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проектирования муниципального образования</w:t>
      </w:r>
      <w:r w:rsidR="00CE39B8">
        <w:rPr>
          <w:rFonts w:ascii="Times New Roman" w:hAnsi="Times New Roman" w:cs="Times New Roman"/>
          <w:sz w:val="28"/>
          <w:szCs w:val="28"/>
        </w:rPr>
        <w:t>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№172-ФЗ «О стратегическом планировании</w:t>
      </w:r>
      <w:r w:rsidR="005F23AA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172 ФЗ) регламентированы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правовые основы стратегического планирования муниципальных образований.</w:t>
      </w:r>
    </w:p>
    <w:p w:rsidR="00C748F4" w:rsidRPr="00816F40" w:rsidRDefault="00C748F4" w:rsidP="00C74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стратегического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планирования относятся: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lastRenderedPageBreak/>
        <w:t>определение долгосрочных целей и задач муниципального управления и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муниципальных образований, согласованных с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приоритетами и целями социально-экономического развития Российской Федерации и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стратегического планирования по вопросам, отнесенным к полномочиям органов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утвержденных (одобренных) органами местного самоуправления;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определенные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федеральными законами и муниципальными нормативными правовыми актами.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муниципального образования, относятся: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образования на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среднесрочный или долгосрочный период;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4) бюджетный прогноз муниципального образования на долгосрочный период;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5) муниципальная программа.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При этом для городских и сельских поселений подготовка программ комплексного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является приоритетным инструментом обеспечения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устойчивого развития.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Данный инструмент является более предпочтительным 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6F40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CE39B8">
        <w:rPr>
          <w:rFonts w:ascii="Times New Roman" w:hAnsi="Times New Roman" w:cs="Times New Roman"/>
          <w:sz w:val="28"/>
          <w:szCs w:val="28"/>
        </w:rPr>
        <w:t xml:space="preserve">  Уставом</w:t>
      </w:r>
      <w:r w:rsidRPr="00816F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CE39B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E39B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816F40">
        <w:rPr>
          <w:rFonts w:ascii="Times New Roman" w:hAnsi="Times New Roman" w:cs="Times New Roman"/>
          <w:sz w:val="28"/>
          <w:szCs w:val="28"/>
        </w:rPr>
        <w:t>, в котором обозначено, что в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полномочия Главы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16F40">
        <w:rPr>
          <w:rFonts w:ascii="Times New Roman" w:hAnsi="Times New Roman" w:cs="Times New Roman"/>
          <w:sz w:val="28"/>
          <w:szCs w:val="28"/>
        </w:rPr>
        <w:t xml:space="preserve"> входит общее руководство разработкой и внесение на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E39B8">
        <w:rPr>
          <w:rFonts w:ascii="Times New Roman" w:hAnsi="Times New Roman" w:cs="Times New Roman"/>
          <w:sz w:val="28"/>
          <w:szCs w:val="28"/>
        </w:rPr>
        <w:t>сельс</w:t>
      </w:r>
      <w:r w:rsidR="004571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Думы</w:t>
      </w:r>
      <w:r w:rsidRPr="00816F40">
        <w:rPr>
          <w:rFonts w:ascii="Times New Roman" w:hAnsi="Times New Roman" w:cs="Times New Roman"/>
          <w:sz w:val="28"/>
          <w:szCs w:val="28"/>
        </w:rPr>
        <w:t xml:space="preserve"> проекта планов и программ социально-экономического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развития муниципального образования.</w:t>
      </w:r>
    </w:p>
    <w:p w:rsidR="00457146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достаточно для функционирования и развития социальной </w:t>
      </w:r>
      <w:r w:rsidRPr="00816F40">
        <w:rPr>
          <w:rFonts w:ascii="Times New Roman" w:hAnsi="Times New Roman" w:cs="Times New Roman"/>
          <w:sz w:val="28"/>
          <w:szCs w:val="28"/>
        </w:rPr>
        <w:lastRenderedPageBreak/>
        <w:t>инфраструктуры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CE39B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E39B8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816F40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П</w:t>
      </w:r>
      <w:r w:rsidRPr="007E5CBB">
        <w:rPr>
          <w:rFonts w:ascii="Times New Roman" w:hAnsi="Times New Roman" w:cs="Times New Roman"/>
          <w:b/>
          <w:sz w:val="28"/>
          <w:szCs w:val="28"/>
        </w:rPr>
        <w:t>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Исходя из существующего уровня обеспеченности населения услугами социальной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инфраструктуры, а также потребности населения в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таких услугах на перспективу сформирован перечень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мероприятий (инвестиционных проектов) по проектированию, строительству,</w:t>
      </w:r>
      <w:r w:rsidR="002F089E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реконструкции объектов социальной инфраструктуры.</w:t>
      </w:r>
    </w:p>
    <w:p w:rsidR="00C748F4" w:rsidRPr="00E96FBE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Перечень мероприятий разделен на 2 группы:</w:t>
      </w:r>
    </w:p>
    <w:p w:rsidR="00C748F4" w:rsidRPr="004867DA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DA">
        <w:rPr>
          <w:rFonts w:ascii="Times New Roman" w:hAnsi="Times New Roman" w:cs="Times New Roman"/>
          <w:b/>
          <w:sz w:val="28"/>
          <w:szCs w:val="28"/>
        </w:rPr>
        <w:t>Группа I. Мероприятия (инвестиционные проекты) по реконструкции</w:t>
      </w:r>
      <w:r w:rsidR="00CE3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DA">
        <w:rPr>
          <w:rFonts w:ascii="Times New Roman" w:hAnsi="Times New Roman" w:cs="Times New Roman"/>
          <w:b/>
          <w:sz w:val="28"/>
          <w:szCs w:val="28"/>
        </w:rPr>
        <w:t>существующих объектов социальной инфраструктуры:</w:t>
      </w:r>
    </w:p>
    <w:p w:rsidR="00C748F4" w:rsidRPr="00E96FBE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</w:t>
      </w:r>
    </w:p>
    <w:p w:rsidR="00C748F4" w:rsidRPr="00E96FBE" w:rsidRDefault="00C748F4" w:rsidP="00CE39B8">
      <w:pPr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Капитальный ремонт Дома культуры</w:t>
      </w:r>
      <w:r w:rsidR="00CE39B8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Паска</w:t>
      </w:r>
      <w:proofErr w:type="spellEnd"/>
      <w:r w:rsidRPr="00E96FBE">
        <w:rPr>
          <w:rFonts w:ascii="Times New Roman" w:hAnsi="Times New Roman" w:cs="Times New Roman"/>
          <w:sz w:val="28"/>
          <w:szCs w:val="28"/>
        </w:rPr>
        <w:t>.</w:t>
      </w:r>
    </w:p>
    <w:p w:rsidR="00C748F4" w:rsidRPr="004867DA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DA">
        <w:rPr>
          <w:rFonts w:ascii="Times New Roman" w:hAnsi="Times New Roman" w:cs="Times New Roman"/>
          <w:b/>
          <w:sz w:val="28"/>
          <w:szCs w:val="28"/>
        </w:rPr>
        <w:t>Группа II. Мероприятия (инвестиционные проекты) по новому строительству</w:t>
      </w:r>
      <w:r w:rsidR="00D14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DA">
        <w:rPr>
          <w:rFonts w:ascii="Times New Roman" w:hAnsi="Times New Roman" w:cs="Times New Roman"/>
          <w:b/>
          <w:sz w:val="28"/>
          <w:szCs w:val="28"/>
        </w:rPr>
        <w:t>объектов социальной инфраструктуры:</w:t>
      </w:r>
    </w:p>
    <w:p w:rsidR="00C748F4" w:rsidRPr="00E96FBE" w:rsidRDefault="008D2AD4" w:rsidP="008D2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C748F4" w:rsidRPr="00E96FBE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Детальный перечень мероприятий (инвестиционных проектов) по проектированию,</w:t>
      </w:r>
      <w:r w:rsidR="00C475B5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строительству, реконструкции объектов социальной инфраструктуры представлен в</w:t>
      </w:r>
      <w:r w:rsidR="00C475B5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6FBE">
        <w:rPr>
          <w:rFonts w:ascii="Times New Roman" w:hAnsi="Times New Roman" w:cs="Times New Roman"/>
          <w:sz w:val="28"/>
          <w:szCs w:val="28"/>
        </w:rPr>
        <w:t>.1.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5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356">
        <w:rPr>
          <w:rFonts w:ascii="Times New Roman" w:hAnsi="Times New Roman" w:cs="Times New Roman"/>
          <w:sz w:val="28"/>
          <w:szCs w:val="28"/>
        </w:rPr>
        <w:t xml:space="preserve">.1. Перечень мероприятий (инвестиционных проектов) по проектированию, строительству, реконструкции объектов социальной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134"/>
        <w:gridCol w:w="1701"/>
        <w:gridCol w:w="567"/>
        <w:gridCol w:w="709"/>
        <w:gridCol w:w="709"/>
        <w:gridCol w:w="709"/>
        <w:gridCol w:w="708"/>
        <w:gridCol w:w="3402"/>
        <w:gridCol w:w="1524"/>
      </w:tblGrid>
      <w:tr w:rsidR="00C748F4" w:rsidRPr="002F7356" w:rsidTr="008D2AD4">
        <w:tc>
          <w:tcPr>
            <w:tcW w:w="562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Перечень мероприяти</w:t>
            </w:r>
            <w:proofErr w:type="gramStart"/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r w:rsidR="0019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проектов) по видам</w:t>
            </w:r>
            <w:r w:rsidR="0019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объектов социальной</w:t>
            </w:r>
            <w:r w:rsidR="0019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1134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оложение объекта</w:t>
            </w:r>
          </w:p>
        </w:tc>
        <w:tc>
          <w:tcPr>
            <w:tcW w:w="1701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</w:t>
            </w:r>
            <w:r w:rsidR="0019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параметры объекта</w:t>
            </w:r>
          </w:p>
        </w:tc>
        <w:tc>
          <w:tcPr>
            <w:tcW w:w="6804" w:type="dxa"/>
            <w:gridSpan w:val="6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C748F4" w:rsidRPr="002F7356" w:rsidTr="008D2AD4">
        <w:tc>
          <w:tcPr>
            <w:tcW w:w="562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8F4" w:rsidRPr="002F7356" w:rsidRDefault="00EA2DF8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</w:t>
            </w:r>
            <w:r w:rsidR="00C748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2027</w:t>
            </w:r>
          </w:p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2F7356" w:rsidTr="008D2AD4">
        <w:tc>
          <w:tcPr>
            <w:tcW w:w="14560" w:type="dxa"/>
            <w:gridSpan w:val="12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AC">
              <w:rPr>
                <w:rFonts w:ascii="Times New Roman" w:hAnsi="Times New Roman" w:cs="Times New Roman"/>
                <w:sz w:val="20"/>
                <w:szCs w:val="20"/>
              </w:rPr>
              <w:t>Группа I. Мероприятия (инвестиционные проекты) по реконструкции существующих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социальной инфраструктуры</w:t>
            </w:r>
          </w:p>
        </w:tc>
      </w:tr>
      <w:tr w:rsidR="00C748F4" w:rsidRPr="002F7356" w:rsidTr="008D2AD4">
        <w:tc>
          <w:tcPr>
            <w:tcW w:w="14560" w:type="dxa"/>
            <w:gridSpan w:val="12"/>
          </w:tcPr>
          <w:p w:rsidR="00346311" w:rsidRDefault="00346311" w:rsidP="003463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  <w:p w:rsidR="00457146" w:rsidRPr="00346311" w:rsidRDefault="00457146" w:rsidP="008D2AD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311" w:rsidRPr="002F7356" w:rsidTr="008D2AD4">
        <w:tc>
          <w:tcPr>
            <w:tcW w:w="562" w:type="dxa"/>
          </w:tcPr>
          <w:p w:rsidR="00346311" w:rsidRDefault="008D2AD4" w:rsidP="0034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3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46311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дома культуры</w:t>
            </w:r>
          </w:p>
        </w:tc>
        <w:tc>
          <w:tcPr>
            <w:tcW w:w="1134" w:type="dxa"/>
          </w:tcPr>
          <w:p w:rsidR="00346311" w:rsidRDefault="002246D5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346311" w:rsidRDefault="00457146" w:rsidP="00D5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46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A641A">
              <w:rPr>
                <w:rFonts w:ascii="Times New Roman" w:hAnsi="Times New Roman" w:cs="Times New Roman"/>
                <w:sz w:val="20"/>
                <w:szCs w:val="20"/>
              </w:rPr>
              <w:t>Паска</w:t>
            </w:r>
            <w:proofErr w:type="spellEnd"/>
            <w:r w:rsidR="002246D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3A641A">
              <w:rPr>
                <w:rFonts w:ascii="Times New Roman" w:hAnsi="Times New Roman" w:cs="Times New Roman"/>
                <w:sz w:val="20"/>
                <w:szCs w:val="20"/>
              </w:rPr>
              <w:t>Молодежн</w:t>
            </w:r>
            <w:r w:rsidR="002246D5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D50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46311" w:rsidRDefault="003A641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="002246D5">
              <w:rPr>
                <w:rFonts w:ascii="Times New Roman" w:hAnsi="Times New Roman" w:cs="Times New Roman"/>
                <w:sz w:val="20"/>
                <w:szCs w:val="20"/>
              </w:rPr>
              <w:t>этажное здание. Площадь 400 м</w:t>
            </w:r>
            <w:proofErr w:type="gramStart"/>
            <w:r w:rsidR="00224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2246D5">
              <w:rPr>
                <w:rFonts w:ascii="Times New Roman" w:hAnsi="Times New Roman" w:cs="Times New Roman"/>
                <w:sz w:val="20"/>
                <w:szCs w:val="20"/>
              </w:rPr>
              <w:t>. Год постройки 1989 год. Капремонта не проводился.</w:t>
            </w:r>
          </w:p>
        </w:tc>
        <w:tc>
          <w:tcPr>
            <w:tcW w:w="567" w:type="dxa"/>
          </w:tcPr>
          <w:p w:rsidR="00346311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311" w:rsidRPr="002F7356" w:rsidRDefault="007D333D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</w:tcPr>
          <w:p w:rsidR="00346311" w:rsidRPr="002F7356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311" w:rsidRPr="002F7356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311" w:rsidRPr="002F7356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6311" w:rsidRPr="002F7356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6311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89E" w:rsidRPr="002F7356" w:rsidTr="008D2AD4">
        <w:tc>
          <w:tcPr>
            <w:tcW w:w="562" w:type="dxa"/>
          </w:tcPr>
          <w:p w:rsidR="002F089E" w:rsidRDefault="002F089E" w:rsidP="0034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0DE">
        <w:rPr>
          <w:rFonts w:ascii="Times New Roman" w:hAnsi="Times New Roman" w:cs="Times New Roman"/>
          <w:sz w:val="20"/>
          <w:szCs w:val="20"/>
        </w:rPr>
        <w:t>¹</w:t>
      </w:r>
      <w:proofErr w:type="gramStart"/>
      <w:r w:rsidRPr="000920DE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0920DE">
        <w:rPr>
          <w:rFonts w:ascii="Times New Roman" w:hAnsi="Times New Roman" w:cs="Times New Roman"/>
          <w:sz w:val="20"/>
          <w:szCs w:val="20"/>
        </w:rPr>
        <w:t xml:space="preserve"> - капитальный ремонт</w:t>
      </w:r>
    </w:p>
    <w:p w:rsidR="00346311" w:rsidRPr="000920DE" w:rsidRDefault="00346311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48F4" w:rsidRPr="000920D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0DE">
        <w:rPr>
          <w:rFonts w:ascii="Times New Roman" w:hAnsi="Times New Roman" w:cs="Times New Roman"/>
          <w:sz w:val="20"/>
          <w:szCs w:val="20"/>
        </w:rPr>
        <w:t>²СМР – строительно-монтажные работы</w:t>
      </w:r>
    </w:p>
    <w:p w:rsidR="00C748F4" w:rsidRPr="000920D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0DE">
        <w:rPr>
          <w:rFonts w:ascii="Times New Roman" w:hAnsi="Times New Roman" w:cs="Times New Roman"/>
          <w:sz w:val="20"/>
          <w:szCs w:val="20"/>
        </w:rPr>
        <w:t>³ПИР – проектно-изыскательские работы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F4" w:rsidRPr="007E5CB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</w:t>
      </w:r>
      <w:r w:rsidRPr="007E5CBB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E1535">
        <w:rPr>
          <w:rFonts w:ascii="Times New Roman" w:hAnsi="Times New Roman" w:cs="Times New Roman"/>
          <w:sz w:val="28"/>
          <w:szCs w:val="28"/>
        </w:rPr>
        <w:t xml:space="preserve"> </w:t>
      </w:r>
      <w:r w:rsidR="001D75E1">
        <w:rPr>
          <w:rFonts w:ascii="Times New Roman" w:hAnsi="Times New Roman" w:cs="Times New Roman"/>
          <w:sz w:val="28"/>
          <w:szCs w:val="28"/>
        </w:rPr>
        <w:t>15</w:t>
      </w:r>
      <w:r w:rsidR="002F089E">
        <w:rPr>
          <w:rFonts w:ascii="Times New Roman" w:hAnsi="Times New Roman" w:cs="Times New Roman"/>
          <w:sz w:val="28"/>
          <w:szCs w:val="28"/>
        </w:rPr>
        <w:t xml:space="preserve">00 </w:t>
      </w:r>
      <w:r w:rsidRPr="000920D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920DE">
        <w:rPr>
          <w:rFonts w:ascii="Times New Roman" w:hAnsi="Times New Roman" w:cs="Times New Roman"/>
          <w:sz w:val="28"/>
          <w:szCs w:val="28"/>
        </w:rPr>
        <w:t>, в том</w:t>
      </w:r>
      <w:r w:rsidR="005F23AA">
        <w:rPr>
          <w:rFonts w:ascii="Times New Roman" w:hAnsi="Times New Roman" w:cs="Times New Roman"/>
          <w:sz w:val="28"/>
          <w:szCs w:val="28"/>
        </w:rPr>
        <w:t xml:space="preserve"> </w:t>
      </w:r>
      <w:r w:rsidRPr="000920DE">
        <w:rPr>
          <w:rFonts w:ascii="Times New Roman" w:hAnsi="Times New Roman" w:cs="Times New Roman"/>
          <w:sz w:val="28"/>
          <w:szCs w:val="28"/>
        </w:rPr>
        <w:t>числе:</w:t>
      </w:r>
    </w:p>
    <w:p w:rsidR="002F089E" w:rsidRPr="000920DE" w:rsidRDefault="002F089E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1D75E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748F4" w:rsidRPr="000920DE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0920DE">
        <w:rPr>
          <w:rFonts w:ascii="Times New Roman" w:hAnsi="Times New Roman" w:cs="Times New Roman"/>
          <w:sz w:val="28"/>
          <w:szCs w:val="28"/>
        </w:rPr>
        <w:t xml:space="preserve"> </w:t>
      </w:r>
      <w:r w:rsidR="003C3DE7">
        <w:rPr>
          <w:rFonts w:ascii="Times New Roman" w:hAnsi="Times New Roman" w:cs="Times New Roman"/>
          <w:sz w:val="28"/>
          <w:szCs w:val="28"/>
        </w:rPr>
        <w:t xml:space="preserve"> </w:t>
      </w:r>
      <w:r w:rsidR="001D75E1">
        <w:rPr>
          <w:rFonts w:ascii="Times New Roman" w:hAnsi="Times New Roman" w:cs="Times New Roman"/>
          <w:sz w:val="28"/>
          <w:szCs w:val="28"/>
        </w:rPr>
        <w:t xml:space="preserve">0 </w:t>
      </w:r>
      <w:r w:rsidRPr="000920D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920DE">
        <w:rPr>
          <w:rFonts w:ascii="Times New Roman" w:hAnsi="Times New Roman" w:cs="Times New Roman"/>
          <w:sz w:val="28"/>
          <w:szCs w:val="28"/>
        </w:rPr>
        <w:t>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 xml:space="preserve">средства бюджета района </w:t>
      </w:r>
      <w:r w:rsidR="001D75E1">
        <w:rPr>
          <w:rFonts w:ascii="Times New Roman" w:hAnsi="Times New Roman" w:cs="Times New Roman"/>
          <w:sz w:val="28"/>
          <w:szCs w:val="28"/>
        </w:rPr>
        <w:t>100</w:t>
      </w:r>
      <w:r w:rsidR="00633BFC">
        <w:rPr>
          <w:rFonts w:ascii="Times New Roman" w:hAnsi="Times New Roman" w:cs="Times New Roman"/>
          <w:sz w:val="28"/>
          <w:szCs w:val="28"/>
        </w:rPr>
        <w:t xml:space="preserve"> </w:t>
      </w:r>
      <w:r w:rsidRPr="000920D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F0237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0F0237">
        <w:rPr>
          <w:rFonts w:ascii="Times New Roman" w:hAnsi="Times New Roman" w:cs="Times New Roman"/>
          <w:sz w:val="28"/>
          <w:szCs w:val="28"/>
        </w:rPr>
        <w:t>населения 75 тыс. руб.</w:t>
      </w:r>
    </w:p>
    <w:p w:rsidR="000F0237" w:rsidRDefault="000F0237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спонсоров  100 тыс. руб.</w:t>
      </w:r>
    </w:p>
    <w:p w:rsidR="000F0237" w:rsidRDefault="000F0237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Всемирного банка 1225 тыс. руб.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</w:t>
      </w:r>
      <w:r w:rsidR="003C3DE7">
        <w:rPr>
          <w:rFonts w:ascii="Times New Roman" w:hAnsi="Times New Roman" w:cs="Times New Roman"/>
          <w:sz w:val="28"/>
          <w:szCs w:val="28"/>
        </w:rPr>
        <w:t xml:space="preserve"> </w:t>
      </w:r>
      <w:r w:rsidRPr="000920DE">
        <w:rPr>
          <w:rFonts w:ascii="Times New Roman" w:hAnsi="Times New Roman" w:cs="Times New Roman"/>
          <w:sz w:val="28"/>
          <w:szCs w:val="28"/>
        </w:rPr>
        <w:t xml:space="preserve">проектов) по проектированию, строительству, </w:t>
      </w:r>
      <w:r w:rsidRPr="000920DE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социальной</w:t>
      </w:r>
      <w:r w:rsidR="003A641A">
        <w:rPr>
          <w:rFonts w:ascii="Times New Roman" w:hAnsi="Times New Roman" w:cs="Times New Roman"/>
          <w:sz w:val="28"/>
          <w:szCs w:val="28"/>
        </w:rPr>
        <w:t xml:space="preserve"> </w:t>
      </w:r>
      <w:r w:rsidRPr="000920DE">
        <w:rPr>
          <w:rFonts w:ascii="Times New Roman" w:hAnsi="Times New Roman" w:cs="Times New Roman"/>
          <w:sz w:val="28"/>
          <w:szCs w:val="28"/>
        </w:rPr>
        <w:t xml:space="preserve">инфраструктуры представлена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20DE">
        <w:rPr>
          <w:rFonts w:ascii="Times New Roman" w:hAnsi="Times New Roman" w:cs="Times New Roman"/>
          <w:sz w:val="28"/>
          <w:szCs w:val="28"/>
        </w:rPr>
        <w:t>.1</w:t>
      </w:r>
    </w:p>
    <w:p w:rsidR="00C748F4" w:rsidRDefault="00C748F4" w:rsidP="00C748F4">
      <w:pPr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Default="00C748F4" w:rsidP="00C748F4">
      <w:pPr>
        <w:jc w:val="both"/>
        <w:rPr>
          <w:rFonts w:ascii="Times New Roman" w:hAnsi="Times New Roman" w:cs="Times New Roman"/>
          <w:sz w:val="28"/>
          <w:szCs w:val="28"/>
        </w:rPr>
      </w:pPr>
      <w:r w:rsidRPr="00700F3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0F3E">
        <w:rPr>
          <w:rFonts w:ascii="Times New Roman" w:hAnsi="Times New Roman" w:cs="Times New Roman"/>
          <w:sz w:val="28"/>
          <w:szCs w:val="28"/>
        </w:rPr>
        <w:t>.1. Оценка объемов и источников финансирования мероприятий (инвестиционных проектов) по проектированию,</w:t>
      </w:r>
      <w:r w:rsidR="00D1410E">
        <w:rPr>
          <w:rFonts w:ascii="Times New Roman" w:hAnsi="Times New Roman" w:cs="Times New Roman"/>
          <w:sz w:val="28"/>
          <w:szCs w:val="28"/>
        </w:rPr>
        <w:t xml:space="preserve"> </w:t>
      </w:r>
      <w:r w:rsidRPr="00700F3E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559"/>
        <w:gridCol w:w="1484"/>
        <w:gridCol w:w="572"/>
        <w:gridCol w:w="572"/>
        <w:gridCol w:w="572"/>
        <w:gridCol w:w="572"/>
        <w:gridCol w:w="572"/>
        <w:gridCol w:w="572"/>
        <w:gridCol w:w="1373"/>
      </w:tblGrid>
      <w:tr w:rsidR="000F0237" w:rsidRPr="00700F3E" w:rsidTr="008D2AD4">
        <w:tc>
          <w:tcPr>
            <w:tcW w:w="438" w:type="dxa"/>
            <w:vMerge w:val="restart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9" w:type="dxa"/>
            <w:vMerge w:val="restart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Перечень мероприяти</w:t>
            </w:r>
            <w:proofErr w:type="gramStart"/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проектов) по видам</w:t>
            </w:r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объектов социальной инфраструктуры</w:t>
            </w:r>
            <w:r w:rsidR="005F23AA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</w:t>
            </w:r>
            <w:r w:rsidR="000F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источнико</w:t>
            </w:r>
            <w:r w:rsidR="005F23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84" w:type="dxa"/>
            <w:vMerge w:val="restart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Общий объем</w:t>
            </w:r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32" w:type="dxa"/>
            <w:gridSpan w:val="6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0F0237" w:rsidRPr="00700F3E" w:rsidTr="008D2AD4">
        <w:tc>
          <w:tcPr>
            <w:tcW w:w="438" w:type="dxa"/>
            <w:vMerge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8D2AD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</w:t>
            </w:r>
            <w:r w:rsidR="00C748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2027</w:t>
            </w:r>
          </w:p>
        </w:tc>
        <w:tc>
          <w:tcPr>
            <w:tcW w:w="1373" w:type="dxa"/>
            <w:vMerge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848" w:type="dxa"/>
            <w:gridSpan w:val="9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C748F4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8" w:type="dxa"/>
            <w:gridSpan w:val="9"/>
          </w:tcPr>
          <w:p w:rsidR="00C748F4" w:rsidRPr="00700F3E" w:rsidRDefault="008D2AD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  <w:r w:rsidR="00C748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BF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9" w:type="dxa"/>
          </w:tcPr>
          <w:p w:rsidR="00C748F4" w:rsidRPr="00700F3E" w:rsidRDefault="003C3DE7" w:rsidP="003A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="003A641A">
              <w:rPr>
                <w:rFonts w:ascii="Times New Roman" w:hAnsi="Times New Roman" w:cs="Times New Roman"/>
                <w:sz w:val="20"/>
                <w:szCs w:val="20"/>
              </w:rPr>
              <w:t>Паскин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 с библиотекой.</w:t>
            </w:r>
          </w:p>
        </w:tc>
        <w:tc>
          <w:tcPr>
            <w:tcW w:w="1484" w:type="dxa"/>
          </w:tcPr>
          <w:p w:rsidR="00C748F4" w:rsidRPr="00700F3E" w:rsidRDefault="000F023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700F3E" w:rsidRDefault="00C748F4" w:rsidP="000F0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3C3DE7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3C3DE7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3C3DE7" w:rsidRPr="00700F3E" w:rsidRDefault="003C3DE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0F0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700F3E" w:rsidRDefault="00C748F4" w:rsidP="000F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0F0237">
              <w:rPr>
                <w:rFonts w:ascii="Times New Roman" w:hAnsi="Times New Roman" w:cs="Times New Roman"/>
                <w:sz w:val="20"/>
                <w:szCs w:val="20"/>
              </w:rPr>
              <w:t>Всемирного банка</w:t>
            </w:r>
          </w:p>
        </w:tc>
        <w:tc>
          <w:tcPr>
            <w:tcW w:w="1484" w:type="dxa"/>
          </w:tcPr>
          <w:p w:rsidR="00C748F4" w:rsidRPr="00700F3E" w:rsidRDefault="000F0237" w:rsidP="000F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700F3E" w:rsidRDefault="00C748F4" w:rsidP="003C3D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района </w:t>
            </w:r>
          </w:p>
        </w:tc>
        <w:tc>
          <w:tcPr>
            <w:tcW w:w="1484" w:type="dxa"/>
          </w:tcPr>
          <w:p w:rsidR="00C748F4" w:rsidRPr="00700F3E" w:rsidRDefault="000F023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700F3E" w:rsidRDefault="00C748F4" w:rsidP="000F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0F023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484" w:type="dxa"/>
          </w:tcPr>
          <w:p w:rsidR="00C748F4" w:rsidRPr="00700F3E" w:rsidRDefault="000F023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700F3E" w:rsidRDefault="000F0237" w:rsidP="000F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спонсоров</w:t>
            </w:r>
          </w:p>
        </w:tc>
        <w:tc>
          <w:tcPr>
            <w:tcW w:w="1484" w:type="dxa"/>
          </w:tcPr>
          <w:p w:rsidR="00C748F4" w:rsidRPr="00700F3E" w:rsidRDefault="000F023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3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группе мероприятий I:</w:t>
            </w:r>
          </w:p>
        </w:tc>
        <w:tc>
          <w:tcPr>
            <w:tcW w:w="1484" w:type="dxa"/>
          </w:tcPr>
          <w:p w:rsidR="00C748F4" w:rsidRPr="00094E54" w:rsidRDefault="000F0237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0F0237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037820" w:rsidRPr="00094E54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0F0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7D333D" w:rsidP="000F02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C748F4"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0237">
              <w:rPr>
                <w:rFonts w:ascii="Times New Roman" w:hAnsi="Times New Roman" w:cs="Times New Roman"/>
                <w:b/>
                <w:sz w:val="20"/>
                <w:szCs w:val="20"/>
              </w:rPr>
              <w:t>Всемирного банка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1225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</w:t>
            </w:r>
            <w:r w:rsidR="00037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тного бюджета </w:t>
            </w:r>
            <w:proofErr w:type="spellStart"/>
            <w:r w:rsidR="00037820">
              <w:rPr>
                <w:rFonts w:ascii="Times New Roman" w:hAnsi="Times New Roman" w:cs="Times New Roman"/>
                <w:b/>
                <w:sz w:val="20"/>
                <w:szCs w:val="20"/>
              </w:rPr>
              <w:t>Кильмезского</w:t>
            </w:r>
            <w:proofErr w:type="spellEnd"/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0F0237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7D33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  <w:r w:rsidR="007D333D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 и спонсоров</w:t>
            </w: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</w:tcPr>
          <w:p w:rsidR="00C748F4" w:rsidRPr="00094E54" w:rsidRDefault="00C748F4" w:rsidP="00037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84" w:type="dxa"/>
          </w:tcPr>
          <w:p w:rsidR="00C748F4" w:rsidRPr="00094E54" w:rsidRDefault="007D333D" w:rsidP="007D3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8F4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848" w:type="dxa"/>
            <w:gridSpan w:val="9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5F23AA" w:rsidRDefault="00037820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23AA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5F23AA" w:rsidRDefault="00C748F4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5F23AA" w:rsidRDefault="00D72C03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23A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D72C03" w:rsidRPr="00094E54" w:rsidRDefault="00D72C03" w:rsidP="00410BA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групп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I</w:t>
            </w:r>
            <w:r w:rsidRPr="00EF2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D72C03" w:rsidRPr="00094E54" w:rsidRDefault="00D72C03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7D33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  <w:r w:rsidR="007D333D">
              <w:rPr>
                <w:rFonts w:ascii="Times New Roman" w:hAnsi="Times New Roman" w:cs="Times New Roman"/>
                <w:b/>
                <w:sz w:val="20"/>
                <w:szCs w:val="20"/>
              </w:rPr>
              <w:t>всемирного банка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8D2A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1225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D72C03" w:rsidP="00D72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местного бюджета </w:t>
            </w:r>
            <w:r w:rsidR="00C748F4"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7D333D" w:rsidP="007D33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C748F4"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населения и              спонсоров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Ц</w:t>
      </w:r>
      <w:r w:rsidRPr="007E5CBB">
        <w:rPr>
          <w:rFonts w:ascii="Times New Roman" w:hAnsi="Times New Roman" w:cs="Times New Roman"/>
          <w:b/>
          <w:sz w:val="28"/>
          <w:szCs w:val="28"/>
        </w:rPr>
        <w:t>елевые индикаторы программы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3A">
        <w:rPr>
          <w:rFonts w:ascii="Times New Roman" w:hAnsi="Times New Roman" w:cs="Times New Roman"/>
          <w:sz w:val="28"/>
          <w:szCs w:val="28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</w:t>
      </w:r>
      <w:proofErr w:type="gramStart"/>
      <w:r w:rsidRPr="00F8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установлены по мероприятиям (инвестиционным проектам)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8793A">
        <w:rPr>
          <w:rFonts w:ascii="Times New Roman" w:hAnsi="Times New Roman" w:cs="Times New Roman"/>
          <w:sz w:val="28"/>
          <w:szCs w:val="28"/>
        </w:rPr>
        <w:t xml:space="preserve"> (строительства новых объек</w:t>
      </w:r>
      <w:r>
        <w:rPr>
          <w:rFonts w:ascii="Times New Roman" w:hAnsi="Times New Roman" w:cs="Times New Roman"/>
          <w:sz w:val="28"/>
          <w:szCs w:val="28"/>
        </w:rPr>
        <w:t>тов социальной инфраструктуры).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3A">
        <w:rPr>
          <w:rFonts w:ascii="Times New Roman" w:hAnsi="Times New Roman" w:cs="Times New Roman"/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793A">
        <w:rPr>
          <w:rFonts w:ascii="Times New Roman" w:hAnsi="Times New Roman" w:cs="Times New Roman"/>
          <w:sz w:val="28"/>
          <w:szCs w:val="28"/>
        </w:rPr>
        <w:t xml:space="preserve">риказ Министерства экономического развития Российской Федерации от 30.11.2009 </w:t>
      </w:r>
      <w:r>
        <w:rPr>
          <w:rFonts w:ascii="Times New Roman" w:hAnsi="Times New Roman" w:cs="Times New Roman"/>
          <w:sz w:val="28"/>
          <w:szCs w:val="28"/>
        </w:rPr>
        <w:t>№ 492 «</w:t>
      </w:r>
      <w:r w:rsidRPr="00F8793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93A">
        <w:rPr>
          <w:rFonts w:ascii="Times New Roman" w:hAnsi="Times New Roman" w:cs="Times New Roman"/>
          <w:sz w:val="28"/>
          <w:szCs w:val="28"/>
        </w:rPr>
        <w:t>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793A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проектирования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D1410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4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9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793A">
        <w:rPr>
          <w:rFonts w:ascii="Times New Roman" w:hAnsi="Times New Roman" w:cs="Times New Roman"/>
          <w:sz w:val="28"/>
          <w:szCs w:val="28"/>
        </w:rPr>
        <w:t xml:space="preserve">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</w:t>
      </w:r>
      <w:r w:rsidRPr="00F8793A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капитальному ремонту. Расчет целевых индикаторов представлен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793A">
        <w:rPr>
          <w:rFonts w:ascii="Times New Roman" w:hAnsi="Times New Roman" w:cs="Times New Roman"/>
          <w:sz w:val="28"/>
          <w:szCs w:val="28"/>
        </w:rPr>
        <w:t>.1.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5.1. Целевые индикаторы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594"/>
        <w:gridCol w:w="1653"/>
        <w:gridCol w:w="622"/>
        <w:gridCol w:w="619"/>
        <w:gridCol w:w="618"/>
        <w:gridCol w:w="622"/>
        <w:gridCol w:w="622"/>
        <w:gridCol w:w="687"/>
        <w:gridCol w:w="1633"/>
      </w:tblGrid>
      <w:tr w:rsidR="00C748F4" w:rsidRPr="00CE29E7" w:rsidTr="00172F50">
        <w:tc>
          <w:tcPr>
            <w:tcW w:w="616" w:type="dxa"/>
            <w:vMerge w:val="restart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4" w:type="dxa"/>
            <w:vMerge w:val="restart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653" w:type="dxa"/>
            <w:vMerge w:val="restart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3790" w:type="dxa"/>
            <w:gridSpan w:val="6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C748F4" w:rsidRPr="00CE29E7" w:rsidTr="00172F50">
        <w:tc>
          <w:tcPr>
            <w:tcW w:w="616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8D2AD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</w:t>
            </w:r>
            <w:r w:rsidR="00C748F4" w:rsidRPr="00CE29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9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8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7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2027</w:t>
            </w:r>
          </w:p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CE29E7" w:rsidTr="00172F50">
        <w:tc>
          <w:tcPr>
            <w:tcW w:w="616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0" w:type="dxa"/>
            <w:gridSpan w:val="9"/>
          </w:tcPr>
          <w:p w:rsidR="00C748F4" w:rsidRPr="00CE29E7" w:rsidRDefault="008D2AD4" w:rsidP="008D2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  <w:r w:rsidR="00C748F4" w:rsidRPr="00CE29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48F4" w:rsidRPr="00CE29E7" w:rsidTr="00172F50">
        <w:tc>
          <w:tcPr>
            <w:tcW w:w="616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94" w:type="dxa"/>
          </w:tcPr>
          <w:p w:rsidR="00C748F4" w:rsidRPr="00CE29E7" w:rsidRDefault="008D2AD4" w:rsidP="00A25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="00A25AF0">
              <w:rPr>
                <w:rFonts w:ascii="Times New Roman" w:hAnsi="Times New Roman" w:cs="Times New Roman"/>
                <w:sz w:val="20"/>
                <w:szCs w:val="20"/>
              </w:rPr>
              <w:t>Паскин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653" w:type="dxa"/>
          </w:tcPr>
          <w:p w:rsidR="00C748F4" w:rsidRPr="00CE29E7" w:rsidRDefault="00172F50" w:rsidP="0041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622" w:type="dxa"/>
          </w:tcPr>
          <w:p w:rsidR="00C748F4" w:rsidRPr="00CE29E7" w:rsidRDefault="00172F50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19" w:type="dxa"/>
          </w:tcPr>
          <w:p w:rsidR="00C748F4" w:rsidRPr="00CE29E7" w:rsidRDefault="00C748F4" w:rsidP="0041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</w:tcPr>
          <w:p w:rsidR="00C748F4" w:rsidRPr="00AC7753" w:rsidRDefault="00C748F4" w:rsidP="00172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CE29E7" w:rsidTr="00172F50">
        <w:tc>
          <w:tcPr>
            <w:tcW w:w="616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748F4" w:rsidRPr="00CE29E7" w:rsidRDefault="00C748F4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поселения</w:t>
            </w:r>
          </w:p>
        </w:tc>
        <w:tc>
          <w:tcPr>
            <w:tcW w:w="1653" w:type="dxa"/>
          </w:tcPr>
          <w:p w:rsidR="00C748F4" w:rsidRPr="00CE29E7" w:rsidRDefault="00C748F4" w:rsidP="0041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2" w:type="dxa"/>
          </w:tcPr>
          <w:p w:rsidR="00C748F4" w:rsidRPr="00CE29E7" w:rsidRDefault="005F23A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19" w:type="dxa"/>
          </w:tcPr>
          <w:p w:rsidR="00C748F4" w:rsidRPr="00CE29E7" w:rsidRDefault="005F23AA" w:rsidP="005F2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18" w:type="dxa"/>
          </w:tcPr>
          <w:p w:rsidR="00C748F4" w:rsidRPr="00CE29E7" w:rsidRDefault="005F23A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22" w:type="dxa"/>
          </w:tcPr>
          <w:p w:rsidR="00C748F4" w:rsidRPr="00CE29E7" w:rsidRDefault="005F23AA" w:rsidP="005F2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22" w:type="dxa"/>
          </w:tcPr>
          <w:p w:rsidR="00C748F4" w:rsidRPr="00CE29E7" w:rsidRDefault="005F23A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87" w:type="dxa"/>
          </w:tcPr>
          <w:p w:rsidR="00C748F4" w:rsidRPr="00CE29E7" w:rsidRDefault="005F23A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633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CE29E7" w:rsidTr="00172F50">
        <w:tc>
          <w:tcPr>
            <w:tcW w:w="616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748F4" w:rsidRPr="00CE29E7" w:rsidRDefault="00C748F4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C748F4" w:rsidRPr="00CE29E7" w:rsidRDefault="00C748F4" w:rsidP="0041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8F4" w:rsidRPr="007E5CB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 эффективности мероп</w:t>
      </w:r>
      <w:r>
        <w:rPr>
          <w:rFonts w:ascii="Times New Roman" w:hAnsi="Times New Roman" w:cs="Times New Roman"/>
          <w:b/>
          <w:sz w:val="28"/>
          <w:szCs w:val="28"/>
        </w:rPr>
        <w:t>риятий, включенных в программу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4F0F">
        <w:rPr>
          <w:rFonts w:ascii="Times New Roman" w:hAnsi="Times New Roman" w:cs="Times New Roman"/>
          <w:sz w:val="28"/>
          <w:szCs w:val="28"/>
        </w:rPr>
        <w:t xml:space="preserve">естными нормативами градостроительного проектирования муниципального образования </w:t>
      </w:r>
      <w:proofErr w:type="spellStart"/>
      <w:r w:rsidR="00A25AF0">
        <w:rPr>
          <w:rFonts w:ascii="Times New Roman" w:hAnsi="Times New Roman" w:cs="Times New Roman"/>
          <w:sz w:val="28"/>
          <w:szCs w:val="28"/>
        </w:rPr>
        <w:t>Паскин</w:t>
      </w:r>
      <w:r w:rsidR="003C70A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7E4F0F">
        <w:rPr>
          <w:rFonts w:ascii="Times New Roman" w:hAnsi="Times New Roman" w:cs="Times New Roman"/>
          <w:sz w:val="28"/>
          <w:szCs w:val="28"/>
        </w:rPr>
        <w:t>.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мероприятий выражается: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 xml:space="preserve"> в улучшении </w:t>
      </w:r>
      <w:proofErr w:type="gramStart"/>
      <w:r w:rsidRPr="007E4F0F">
        <w:rPr>
          <w:rFonts w:ascii="Times New Roman" w:hAnsi="Times New Roman" w:cs="Times New Roman"/>
          <w:sz w:val="28"/>
          <w:szCs w:val="28"/>
        </w:rPr>
        <w:t>условий качества жизни населения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в повышении уровня комфорта жизни за счет обеспеченности граждан услугами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здравоохранения, образования, культуры, физической культуры и спорта</w:t>
      </w:r>
      <w:r w:rsidR="00815F35">
        <w:rPr>
          <w:rFonts w:ascii="Times New Roman" w:hAnsi="Times New Roman" w:cs="Times New Roman"/>
          <w:sz w:val="28"/>
          <w:szCs w:val="28"/>
        </w:rPr>
        <w:t>, почты</w:t>
      </w:r>
      <w:r w:rsidRPr="007E4F0F">
        <w:rPr>
          <w:rFonts w:ascii="Times New Roman" w:hAnsi="Times New Roman" w:cs="Times New Roman"/>
          <w:sz w:val="28"/>
          <w:szCs w:val="28"/>
        </w:rPr>
        <w:t xml:space="preserve"> в необходимом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объеме;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в повышении доступности объектов социальной инфраструктуры для населения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Об эффективности мероприятий с точки зрения социально-экономического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фактора свидетельствуют целевые индикаторы Программы,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рассчитанные на основе Приказа Министерства экономического развития Российской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 xml:space="preserve">Федерации от 30.11.2009 </w:t>
      </w:r>
      <w:r>
        <w:rPr>
          <w:rFonts w:ascii="Times New Roman" w:hAnsi="Times New Roman" w:cs="Times New Roman"/>
          <w:sz w:val="28"/>
          <w:szCs w:val="28"/>
        </w:rPr>
        <w:t>№ 492 «</w:t>
      </w:r>
      <w:r w:rsidRPr="007E4F0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разработке прогноза социально-экономического развития Российской Федерации на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7E4F0F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F0F">
        <w:rPr>
          <w:rFonts w:ascii="Times New Roman" w:hAnsi="Times New Roman" w:cs="Times New Roman"/>
          <w:sz w:val="28"/>
          <w:szCs w:val="28"/>
        </w:rPr>
        <w:t>, и выражающиеся следующими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параметрами: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В области здравоохранения:</w:t>
      </w:r>
    </w:p>
    <w:p w:rsidR="00815F35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увеличение мощности учреждений,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оказывающих медицинскую помощь населению</w:t>
      </w:r>
      <w:r w:rsidR="00815F35">
        <w:rPr>
          <w:rFonts w:ascii="Times New Roman" w:hAnsi="Times New Roman" w:cs="Times New Roman"/>
          <w:sz w:val="28"/>
          <w:szCs w:val="28"/>
        </w:rPr>
        <w:t>.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В области образования:</w:t>
      </w:r>
    </w:p>
    <w:p w:rsidR="00815F35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 xml:space="preserve"> увеличение численности детей в дошкольных образовательных учреждениях </w:t>
      </w:r>
    </w:p>
    <w:p w:rsidR="00815F35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0F">
        <w:rPr>
          <w:rFonts w:ascii="Times New Roman" w:hAnsi="Times New Roman" w:cs="Times New Roman"/>
          <w:sz w:val="28"/>
          <w:szCs w:val="28"/>
        </w:rPr>
        <w:t xml:space="preserve"> увеличение численности обучающихся в общеобразовательных учреждениях </w:t>
      </w:r>
      <w:proofErr w:type="gramEnd"/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В области культуры: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у</w:t>
      </w:r>
      <w:r w:rsidR="00815F35">
        <w:rPr>
          <w:rFonts w:ascii="Times New Roman" w:hAnsi="Times New Roman" w:cs="Times New Roman"/>
          <w:sz w:val="28"/>
          <w:szCs w:val="28"/>
        </w:rPr>
        <w:t>лучшения качества</w:t>
      </w:r>
      <w:r w:rsidRPr="007E4F0F">
        <w:rPr>
          <w:rFonts w:ascii="Times New Roman" w:hAnsi="Times New Roman" w:cs="Times New Roman"/>
          <w:sz w:val="28"/>
          <w:szCs w:val="28"/>
        </w:rPr>
        <w:t xml:space="preserve"> </w:t>
      </w:r>
      <w:r w:rsidR="00815F35">
        <w:rPr>
          <w:rFonts w:ascii="Times New Roman" w:hAnsi="Times New Roman" w:cs="Times New Roman"/>
          <w:sz w:val="28"/>
          <w:szCs w:val="28"/>
        </w:rPr>
        <w:t>объекта учреждения</w:t>
      </w:r>
      <w:r w:rsidRPr="007E4F0F">
        <w:rPr>
          <w:rFonts w:ascii="Times New Roman" w:hAnsi="Times New Roman" w:cs="Times New Roman"/>
          <w:sz w:val="28"/>
          <w:szCs w:val="28"/>
        </w:rPr>
        <w:t xml:space="preserve"> культурно-досугового типа</w:t>
      </w:r>
      <w:r w:rsidR="00815F35">
        <w:rPr>
          <w:rFonts w:ascii="Times New Roman" w:hAnsi="Times New Roman" w:cs="Times New Roman"/>
          <w:sz w:val="28"/>
          <w:szCs w:val="28"/>
        </w:rPr>
        <w:t xml:space="preserve"> на этой основе повышение качества предоставляемых услуг</w:t>
      </w:r>
      <w:proofErr w:type="gramStart"/>
      <w:r w:rsidRPr="007E4F0F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 В</w:t>
      </w:r>
      <w:proofErr w:type="gramEnd"/>
      <w:r w:rsidRPr="007E4F0F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 и спорта: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увеличение количества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F3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815F3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Pr="007E4F0F">
        <w:rPr>
          <w:rFonts w:ascii="Times New Roman" w:hAnsi="Times New Roman" w:cs="Times New Roman"/>
          <w:sz w:val="28"/>
          <w:szCs w:val="28"/>
        </w:rPr>
        <w:t>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Необходимо отметить, что уровень обеспеченности населения объектами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социальной инфраструктуры (по количеству таких объектов) на расчетный срок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Программы (202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4F0F">
        <w:rPr>
          <w:rFonts w:ascii="Times New Roman" w:hAnsi="Times New Roman" w:cs="Times New Roman"/>
          <w:sz w:val="28"/>
          <w:szCs w:val="28"/>
        </w:rPr>
        <w:t xml:space="preserve"> год) соответствует минимально допустимому уровню обеспеченности,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что свидетельствует об эффективности реализации мероприятий.</w:t>
      </w:r>
    </w:p>
    <w:p w:rsidR="00C748F4" w:rsidRPr="007E5CB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</w:t>
      </w:r>
      <w:r w:rsidRPr="007E5CBB">
        <w:rPr>
          <w:rFonts w:ascii="Times New Roman" w:hAnsi="Times New Roman" w:cs="Times New Roman"/>
          <w:b/>
          <w:sz w:val="28"/>
          <w:szCs w:val="28"/>
        </w:rPr>
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>
        <w:rPr>
          <w:rFonts w:ascii="Times New Roman" w:hAnsi="Times New Roman" w:cs="Times New Roman"/>
          <w:b/>
          <w:sz w:val="28"/>
          <w:szCs w:val="28"/>
        </w:rPr>
        <w:t>е целевых показателей программы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6.1.Предложения по совершенствованию нормативно-правового информационного обеспечения социально-экономического развития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В соответствии с частью 2 статьи 39 Федерального закона 172-ФЗ по решению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органов местного самоуправления могут разрабатываться, утверждаться (одобряться) 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стратегия) и план мероприятий по реализации муниципальной стратегии. Таким образом,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федеральный закон 172-ФЗ наделяет муниципальные районы и городские </w:t>
      </w:r>
      <w:r w:rsidRPr="00D422B1">
        <w:rPr>
          <w:rFonts w:ascii="Times New Roman" w:hAnsi="Times New Roman" w:cs="Times New Roman"/>
          <w:sz w:val="28"/>
          <w:szCs w:val="28"/>
        </w:rPr>
        <w:lastRenderedPageBreak/>
        <w:t>округа (</w:t>
      </w:r>
      <w:proofErr w:type="spellStart"/>
      <w:r w:rsidRPr="00D422B1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D422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22B1">
        <w:rPr>
          <w:rFonts w:ascii="Times New Roman" w:hAnsi="Times New Roman" w:cs="Times New Roman"/>
          <w:sz w:val="28"/>
          <w:szCs w:val="28"/>
        </w:rPr>
        <w:t>рупные</w:t>
      </w:r>
      <w:proofErr w:type="spellEnd"/>
      <w:r w:rsidRPr="00D422B1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правом подготовки указанных стратегических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документов.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Муниципальная стратегия носит комплексный характер и направлена на развитие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осуществляется путем разработки плана мероприятий по реализации муниципальной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стратегии. Кроме того, частью 5 статьи 11 Федерального закона 172-ФЗ в перечне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документов муниципального стратегического планирования предусмотрены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муниципальные программы, которые также могут применяться в качестве механизма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реализации муниципальной стратегии.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По мнению Минэкономразвития России, при наличии в муниципальном районе,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городском округе муниципальной стратегии, плана мероприятий по ее реализации 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муниципальных программ, предусмотренных частью 5 статьи 11 Федерального закона172-ФЗ, программа комплексного социально-экономического развития будет иметь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избыточный характер и во многом дублировать положения указанных документов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стратегического планирования. В этой ситуации разработка программы комплексного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района, городского округа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представляется нецелесообразной.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В то же время из части 2 статьи 39 Федерального закона № 172-ФЗ следует, что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районов, городских округов вправе не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принимать муниципальную стратегию и план мероприятий по ее реализации. В этом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случае приоритетные направления, цели и задачи развития муниципальных районов,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закона от 6 октября 2003 года № 131-ФЗ «Об общих принципах организации местного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(далее – Федеральный закон № 131-ФЗ).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С учетом того, что для городских и сельских поселений подготовка программ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социально-экономического развития является приоритетным инструментом обеспечения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устойчивого развития, а также в связи с отсутствием в муниципальном образовании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и плана мероприятий по реализации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рекомендуется осуществить разработку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муниципального образования.</w:t>
      </w:r>
    </w:p>
    <w:p w:rsidR="00C748F4" w:rsidRPr="00D422B1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lastRenderedPageBreak/>
        <w:t>6.2.Предложения по совершенствованию нормативно-правового информационного обеспечения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D422B1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2B1">
        <w:rPr>
          <w:rFonts w:ascii="Times New Roman" w:hAnsi="Times New Roman" w:cs="Times New Roman"/>
          <w:sz w:val="28"/>
          <w:szCs w:val="28"/>
        </w:rPr>
        <w:t>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от01.10.1050 </w:t>
      </w:r>
      <w:r>
        <w:rPr>
          <w:rFonts w:ascii="Times New Roman" w:hAnsi="Times New Roman" w:cs="Times New Roman"/>
          <w:sz w:val="28"/>
          <w:szCs w:val="28"/>
        </w:rPr>
        <w:t xml:space="preserve">№ 1050 </w:t>
      </w:r>
      <w:r w:rsidRPr="00D422B1">
        <w:rPr>
          <w:rFonts w:ascii="Times New Roman" w:hAnsi="Times New Roman" w:cs="Times New Roman"/>
          <w:sz w:val="28"/>
          <w:szCs w:val="28"/>
        </w:rPr>
        <w:t>«Об утверждении требований к Программам комплексного развития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социальной инфраструктуры поселений, городских округов» Программы комплексного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развития социальной инфраструктуры включают в себя мероприятия, направленные на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развитие 4-х основных областей социальной инфраструктуры: здравоохранение,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образование, культура, физическая культура и</w:t>
      </w:r>
      <w:r>
        <w:rPr>
          <w:rFonts w:ascii="Times New Roman" w:hAnsi="Times New Roman" w:cs="Times New Roman"/>
          <w:sz w:val="28"/>
          <w:szCs w:val="28"/>
        </w:rPr>
        <w:t xml:space="preserve"> массовый</w:t>
      </w:r>
      <w:r w:rsidRPr="00D422B1">
        <w:rPr>
          <w:rFonts w:ascii="Times New Roman" w:hAnsi="Times New Roman" w:cs="Times New Roman"/>
          <w:sz w:val="28"/>
          <w:szCs w:val="28"/>
        </w:rPr>
        <w:t xml:space="preserve"> спорт.</w:t>
      </w:r>
    </w:p>
    <w:p w:rsidR="00C748F4" w:rsidRPr="00D422B1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Уровень обеспеченности населения услугами в данных областях оценивается путем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сопоставления технико-экономических показателей существующих объектов социальной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инфраструктуры с минимальным уровнем обеспеченности населения такими объектами,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установленным Местными нормативами градостроительного проектирования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25AF0">
        <w:rPr>
          <w:rFonts w:ascii="Times New Roman" w:hAnsi="Times New Roman" w:cs="Times New Roman"/>
          <w:sz w:val="28"/>
          <w:szCs w:val="28"/>
        </w:rPr>
        <w:t>Паскин</w:t>
      </w:r>
      <w:r w:rsidR="003C70A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Местными нормативами градостроительного проектирования муниципального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A25AF0">
        <w:rPr>
          <w:rFonts w:ascii="Times New Roman" w:hAnsi="Times New Roman" w:cs="Times New Roman"/>
          <w:sz w:val="28"/>
          <w:szCs w:val="28"/>
        </w:rPr>
        <w:t>Паскин</w:t>
      </w:r>
      <w:r w:rsidR="003C70A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определен минимальный уровень обеспеченности населения</w:t>
      </w:r>
      <w:r w:rsidR="00A25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местного значения поселения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 xml:space="preserve">Местными нормативами градостроительного проектирования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области, </w:t>
      </w:r>
      <w:r w:rsidR="003C70A7">
        <w:rPr>
          <w:rFonts w:ascii="Times New Roman" w:hAnsi="Times New Roman" w:cs="Times New Roman"/>
          <w:sz w:val="28"/>
          <w:szCs w:val="28"/>
        </w:rPr>
        <w:t xml:space="preserve">утвержденными решением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Pr="00D422B1">
        <w:rPr>
          <w:rFonts w:ascii="Times New Roman" w:hAnsi="Times New Roman" w:cs="Times New Roman"/>
          <w:sz w:val="28"/>
          <w:szCs w:val="28"/>
        </w:rPr>
        <w:t>определен минимальный уровень обеспеченности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местного значения муниципального района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нормативами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Кировской области, утвержденными постановлением Правительства Кировской области от 30.12.2014 № 19/261,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определен минимальный уровень обеспеченности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C748F4" w:rsidRPr="00383B1C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 w:rsidR="00A25AF0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нормативно-правово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2B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2B1">
        <w:rPr>
          <w:rFonts w:ascii="Times New Roman" w:hAnsi="Times New Roman" w:cs="Times New Roman"/>
          <w:sz w:val="28"/>
          <w:szCs w:val="28"/>
        </w:rPr>
        <w:t xml:space="preserve">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25AF0">
        <w:rPr>
          <w:rFonts w:ascii="Times New Roman" w:hAnsi="Times New Roman" w:cs="Times New Roman"/>
          <w:sz w:val="28"/>
          <w:szCs w:val="28"/>
        </w:rPr>
        <w:t>Паскин</w:t>
      </w:r>
      <w:r w:rsidR="003C70A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находится на достаточном уровне и не требует внесения изменений.</w:t>
      </w:r>
    </w:p>
    <w:p w:rsidR="00520A29" w:rsidRDefault="00520A29"/>
    <w:sectPr w:rsidR="00520A29" w:rsidSect="00410B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AB" w:rsidRDefault="00F245AB" w:rsidP="0078185D">
      <w:pPr>
        <w:spacing w:after="0" w:line="240" w:lineRule="auto"/>
      </w:pPr>
      <w:r>
        <w:separator/>
      </w:r>
    </w:p>
  </w:endnote>
  <w:endnote w:type="continuationSeparator" w:id="0">
    <w:p w:rsidR="00F245AB" w:rsidRDefault="00F245AB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AB" w:rsidRDefault="00F245AB" w:rsidP="0078185D">
      <w:pPr>
        <w:spacing w:after="0" w:line="240" w:lineRule="auto"/>
      </w:pPr>
      <w:r>
        <w:separator/>
      </w:r>
    </w:p>
  </w:footnote>
  <w:footnote w:type="continuationSeparator" w:id="0">
    <w:p w:rsidR="00F245AB" w:rsidRDefault="00F245AB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077573"/>
      <w:docPartObj>
        <w:docPartGallery w:val="Page Numbers (Top of Page)"/>
        <w:docPartUnique/>
      </w:docPartObj>
    </w:sdtPr>
    <w:sdtEndPr/>
    <w:sdtContent>
      <w:p w:rsidR="00500E2D" w:rsidRDefault="00500E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E2D" w:rsidRDefault="00500E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2D" w:rsidRPr="005A4853" w:rsidRDefault="00500E2D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8F4"/>
    <w:rsid w:val="0003225C"/>
    <w:rsid w:val="00037820"/>
    <w:rsid w:val="000F0237"/>
    <w:rsid w:val="00110BAA"/>
    <w:rsid w:val="00172F50"/>
    <w:rsid w:val="001736F4"/>
    <w:rsid w:val="0019228C"/>
    <w:rsid w:val="001A6B18"/>
    <w:rsid w:val="001C4A45"/>
    <w:rsid w:val="001D16ED"/>
    <w:rsid w:val="001D75E1"/>
    <w:rsid w:val="001F075F"/>
    <w:rsid w:val="00206FA6"/>
    <w:rsid w:val="002246D5"/>
    <w:rsid w:val="0027462C"/>
    <w:rsid w:val="00291C45"/>
    <w:rsid w:val="002E38B4"/>
    <w:rsid w:val="002F089E"/>
    <w:rsid w:val="00300A65"/>
    <w:rsid w:val="0031019D"/>
    <w:rsid w:val="00315D58"/>
    <w:rsid w:val="00346311"/>
    <w:rsid w:val="003A641A"/>
    <w:rsid w:val="003B0136"/>
    <w:rsid w:val="003C3DE7"/>
    <w:rsid w:val="003C3DE9"/>
    <w:rsid w:val="003C70A7"/>
    <w:rsid w:val="003E0CE3"/>
    <w:rsid w:val="003E6484"/>
    <w:rsid w:val="00410BA5"/>
    <w:rsid w:val="00456276"/>
    <w:rsid w:val="00457146"/>
    <w:rsid w:val="004974D6"/>
    <w:rsid w:val="004A54D0"/>
    <w:rsid w:val="00500E2D"/>
    <w:rsid w:val="005068B0"/>
    <w:rsid w:val="00520A29"/>
    <w:rsid w:val="005233AB"/>
    <w:rsid w:val="005A7D30"/>
    <w:rsid w:val="005C4003"/>
    <w:rsid w:val="005D4C6A"/>
    <w:rsid w:val="005F23AA"/>
    <w:rsid w:val="00633BFC"/>
    <w:rsid w:val="006D7FD6"/>
    <w:rsid w:val="006E1535"/>
    <w:rsid w:val="00763BD8"/>
    <w:rsid w:val="007717D2"/>
    <w:rsid w:val="00780AB7"/>
    <w:rsid w:val="0078185D"/>
    <w:rsid w:val="007A08B2"/>
    <w:rsid w:val="007D333D"/>
    <w:rsid w:val="007D615A"/>
    <w:rsid w:val="007E746C"/>
    <w:rsid w:val="00810CA5"/>
    <w:rsid w:val="00815F35"/>
    <w:rsid w:val="00877EBA"/>
    <w:rsid w:val="008D2AD4"/>
    <w:rsid w:val="0095771F"/>
    <w:rsid w:val="00976579"/>
    <w:rsid w:val="009B4CB3"/>
    <w:rsid w:val="00A25AF0"/>
    <w:rsid w:val="00A8651F"/>
    <w:rsid w:val="00AB0723"/>
    <w:rsid w:val="00AC568C"/>
    <w:rsid w:val="00AF27D4"/>
    <w:rsid w:val="00B445BD"/>
    <w:rsid w:val="00BD2108"/>
    <w:rsid w:val="00C172A6"/>
    <w:rsid w:val="00C475B5"/>
    <w:rsid w:val="00C748F4"/>
    <w:rsid w:val="00CA75D6"/>
    <w:rsid w:val="00CE39B8"/>
    <w:rsid w:val="00D016C7"/>
    <w:rsid w:val="00D1410E"/>
    <w:rsid w:val="00D506B1"/>
    <w:rsid w:val="00D72C03"/>
    <w:rsid w:val="00DC3B31"/>
    <w:rsid w:val="00E6558E"/>
    <w:rsid w:val="00EA2DF8"/>
    <w:rsid w:val="00EE4753"/>
    <w:rsid w:val="00EE7B89"/>
    <w:rsid w:val="00EF105F"/>
    <w:rsid w:val="00F245AB"/>
    <w:rsid w:val="00F527B4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0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00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398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391B-C1F9-40D1-A417-87B7FF16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Paska</cp:lastModifiedBy>
  <cp:revision>37</cp:revision>
  <cp:lastPrinted>2017-10-26T07:46:00Z</cp:lastPrinted>
  <dcterms:created xsi:type="dcterms:W3CDTF">2017-04-25T08:20:00Z</dcterms:created>
  <dcterms:modified xsi:type="dcterms:W3CDTF">2017-10-26T07:48:00Z</dcterms:modified>
</cp:coreProperties>
</file>